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7BF9BF18"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5778B">
        <w:t>Knowsley Central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7991A6B" w:rsidR="00751DED" w:rsidRDefault="0035778B">
            <w:pPr>
              <w:pStyle w:val="TableRow"/>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12AF26E" w:rsidR="00751DED" w:rsidRDefault="0035778B">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6194DE9" w:rsidR="00751DED" w:rsidRDefault="0035778B">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154F8BB5" w:rsidR="00751DED" w:rsidRDefault="0035778B">
            <w:pPr>
              <w:pStyle w:val="TableRow"/>
            </w:pPr>
            <w:r>
              <w:t>Rhianna Egan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6CCFD88" w:rsidR="00751DED" w:rsidRDefault="0035778B">
            <w:pPr>
              <w:pStyle w:val="TableRow"/>
            </w:pPr>
            <w:r>
              <w:t>Liz Kearney</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F04DC43" w:rsidR="00751DED" w:rsidRDefault="0035778B" w:rsidP="0035778B">
            <w:pPr>
              <w:pStyle w:val="TableRow"/>
              <w:ind w:left="0"/>
            </w:pPr>
            <w:r>
              <w:t>Sefton and Knowsley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0D180F5D" w:rsidR="00751DED" w:rsidRDefault="0035778B">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B2A2C" w14:textId="77777777" w:rsidR="0035778B" w:rsidRDefault="0035778B">
            <w:pPr>
              <w:spacing w:before="120" w:after="120"/>
              <w:rPr>
                <w:rFonts w:cs="Arial"/>
              </w:rPr>
            </w:pPr>
            <w:r>
              <w:rPr>
                <w:rFonts w:cs="Arial"/>
              </w:rPr>
              <w:t xml:space="preserve">Knowsley Central School uses Charanga online system to deliver Music.  Please see the plan below. </w:t>
            </w:r>
          </w:p>
          <w:p w14:paraId="4AB85C5E" w14:textId="77777777" w:rsidR="0035778B" w:rsidRDefault="0035778B">
            <w:pPr>
              <w:spacing w:before="120" w:after="120"/>
              <w:rPr>
                <w:rFonts w:cs="Arial"/>
              </w:rPr>
            </w:pPr>
          </w:p>
          <w:p w14:paraId="25E6C341" w14:textId="0591081E" w:rsidR="0035778B" w:rsidRDefault="0035778B">
            <w:pPr>
              <w:spacing w:before="120" w:after="120"/>
              <w:rPr>
                <w:rFonts w:cs="Arial"/>
              </w:rPr>
            </w:pPr>
            <w:r w:rsidRPr="0035778B">
              <w:rPr>
                <w:rFonts w:cs="Arial"/>
              </w:rPr>
              <w:lastRenderedPageBreak/>
              <w:drawing>
                <wp:inline distT="0" distB="0" distL="0" distR="0" wp14:anchorId="3BC79C5E" wp14:editId="73C68E33">
                  <wp:extent cx="6029960" cy="31489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29960" cy="3148965"/>
                          </a:xfrm>
                          <a:prstGeom prst="rect">
                            <a:avLst/>
                          </a:prstGeom>
                        </pic:spPr>
                      </pic:pic>
                    </a:graphicData>
                  </a:graphic>
                </wp:inline>
              </w:drawing>
            </w:r>
          </w:p>
          <w:p w14:paraId="64A1E656" w14:textId="2E5B9491" w:rsidR="0035778B" w:rsidRDefault="0035778B">
            <w:pPr>
              <w:spacing w:before="120" w:after="120"/>
              <w:rPr>
                <w:rFonts w:cs="Arial"/>
              </w:rPr>
            </w:pPr>
            <w:r w:rsidRPr="0035778B">
              <w:rPr>
                <w:rFonts w:cs="Arial"/>
              </w:rPr>
              <w:drawing>
                <wp:inline distT="0" distB="0" distL="0" distR="0" wp14:anchorId="0A5F3A8C" wp14:editId="0255C55C">
                  <wp:extent cx="6029960" cy="339344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3393440"/>
                          </a:xfrm>
                          <a:prstGeom prst="rect">
                            <a:avLst/>
                          </a:prstGeom>
                        </pic:spPr>
                      </pic:pic>
                    </a:graphicData>
                  </a:graphic>
                </wp:inline>
              </w:drawing>
            </w:r>
          </w:p>
          <w:p w14:paraId="3ECCF1F2" w14:textId="7A408269" w:rsidR="0035778B" w:rsidRDefault="0035778B">
            <w:pPr>
              <w:spacing w:before="120" w:after="120"/>
              <w:rPr>
                <w:rFonts w:cs="Arial"/>
              </w:rPr>
            </w:pPr>
            <w:r>
              <w:rPr>
                <w:rFonts w:cs="Arial"/>
              </w:rPr>
              <w:t xml:space="preserve">Knowsley Central School has seven curriculum pathways.  Our children range from Early Years children to Engagement model learners and Progression Step learner.  All are provided with the opportunity to access music through Charanga and this is delivered in either bespoke sessions or throughout the curriculum depending on the children’s individual needs. </w:t>
            </w:r>
          </w:p>
          <w:p w14:paraId="7AD564C9" w14:textId="41F52CC7"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3A701" w14:textId="6DEAD3F6" w:rsidR="00AF5673" w:rsidRDefault="00AF5673" w:rsidP="00AF5673">
            <w:pPr>
              <w:spacing w:before="120" w:after="120"/>
              <w:rPr>
                <w:rFonts w:cs="Arial"/>
              </w:rPr>
            </w:pPr>
            <w:r>
              <w:rPr>
                <w:rFonts w:cs="Arial"/>
              </w:rPr>
              <w:t>Many of the children within Knowsley Central are gestalt language processors, therefore song and rhymes are used throughout the school day to support the development of language.  Music is used for transition times throughout the school day.</w:t>
            </w:r>
          </w:p>
          <w:p w14:paraId="7AD564D5" w14:textId="443A58C2" w:rsidR="00751DED" w:rsidRPr="00C3514E" w:rsidRDefault="00AF5673" w:rsidP="00C3514E">
            <w:pPr>
              <w:spacing w:before="120" w:after="120"/>
              <w:rPr>
                <w:rFonts w:cs="Arial"/>
              </w:rPr>
            </w:pPr>
            <w:r>
              <w:rPr>
                <w:rFonts w:cs="Arial"/>
              </w:rPr>
              <w:t>Knowsley Central School also provides music lunch time clubs</w:t>
            </w:r>
            <w:r w:rsidR="00C3514E">
              <w:rPr>
                <w:rFonts w:cs="Arial"/>
              </w:rPr>
              <w:t xml:space="preserve"> delivered by teaching assistance who are experts in music,</w:t>
            </w:r>
            <w:r>
              <w:rPr>
                <w:rFonts w:cs="Arial"/>
              </w:rPr>
              <w:t xml:space="preserve"> for children to learn instruments and to take part in singing songs.  </w:t>
            </w:r>
            <w:r w:rsidR="00C3514E">
              <w:rPr>
                <w:rFonts w:cs="Arial"/>
              </w:rPr>
              <w:t>Children have opportunity to learn to play percussion instruments, guitars and keyboards</w:t>
            </w:r>
            <w:r w:rsidR="00C3514E">
              <w:rPr>
                <w:rFonts w:cs="Arial"/>
              </w:rPr>
              <w:t xml:space="preserve"> along with</w:t>
            </w:r>
            <w:r w:rsidR="00C3514E">
              <w:rPr>
                <w:rFonts w:cs="Arial"/>
              </w:rPr>
              <w:t xml:space="preserve"> tak</w:t>
            </w:r>
            <w:r w:rsidR="00C3514E">
              <w:rPr>
                <w:rFonts w:cs="Arial"/>
              </w:rPr>
              <w:t>ing</w:t>
            </w:r>
            <w:r w:rsidR="00C3514E">
              <w:rPr>
                <w:rFonts w:cs="Arial"/>
              </w:rPr>
              <w:t xml:space="preserve"> part in singing</w:t>
            </w:r>
            <w:r w:rsidR="00C3514E">
              <w:rPr>
                <w:rFonts w:cs="Arial"/>
              </w:rPr>
              <w:t xml:space="preserve"> </w:t>
            </w:r>
            <w:r>
              <w:rPr>
                <w:rFonts w:cs="Arial"/>
              </w:rPr>
              <w:t xml:space="preserve">This allows children to take part in focused sessions in </w:t>
            </w:r>
            <w:r w:rsidR="00C3514E">
              <w:rPr>
                <w:rFonts w:cs="Arial"/>
              </w:rPr>
              <w:t>smaller groups</w:t>
            </w:r>
            <w:r>
              <w:rPr>
                <w:rFonts w:cs="Arial"/>
              </w:rPr>
              <w:t xml:space="preserve">.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B350" w14:textId="60DDF784" w:rsidR="00C3514E" w:rsidRDefault="00C3514E">
            <w:pPr>
              <w:spacing w:before="120" w:after="120"/>
            </w:pPr>
            <w:r>
              <w:t xml:space="preserve">At Knowsley Central School we support children who can take part in assemblies to participate to the best of their ability to sing and play instruments and move to music.  </w:t>
            </w:r>
          </w:p>
          <w:p w14:paraId="3E6D7CC9" w14:textId="04496451" w:rsidR="00C3514E" w:rsidRDefault="00C3514E">
            <w:pPr>
              <w:spacing w:before="120" w:after="120"/>
            </w:pPr>
            <w:r>
              <w:t xml:space="preserve">There are weekly assemblies for selected classes at specific times.  This is timetabled appropriately. With class teachers leading on a rota basis. </w:t>
            </w:r>
          </w:p>
          <w:p w14:paraId="0E9A2536" w14:textId="46088076" w:rsidR="00C3514E" w:rsidRDefault="00C3514E">
            <w:pPr>
              <w:spacing w:before="120" w:after="120"/>
            </w:pPr>
          </w:p>
          <w:p w14:paraId="4F350017" w14:textId="09104B9E" w:rsidR="00C3514E" w:rsidRDefault="00C3514E">
            <w:pPr>
              <w:spacing w:before="120" w:after="120"/>
            </w:pPr>
            <w:r>
              <w:t xml:space="preserve">To support children to experience music, school attempts to bring choirs, bands and musicians into school to perform at least once a term. </w:t>
            </w:r>
          </w:p>
          <w:p w14:paraId="6CD9408F" w14:textId="3E4B241F" w:rsidR="00C3514E" w:rsidRDefault="00C3514E">
            <w:pPr>
              <w:spacing w:before="120" w:after="120"/>
            </w:pPr>
            <w:r>
              <w:t xml:space="preserve">For those children who are able to access performances school will arrange Educational Visits to different performances. </w:t>
            </w:r>
          </w:p>
          <w:p w14:paraId="2E97DFC6" w14:textId="77777777" w:rsidR="00751DED" w:rsidRDefault="00751DED">
            <w:pPr>
              <w:spacing w:before="120" w:after="120"/>
            </w:pPr>
          </w:p>
          <w:p w14:paraId="7AD564DE" w14:textId="767FE87F" w:rsidR="00C3514E" w:rsidRDefault="00C3514E">
            <w:pPr>
              <w:spacing w:before="120" w:after="120"/>
            </w:pPr>
            <w:r>
              <w:t xml:space="preserve">Children who take part in the school lunch time clubs for music and dance will take part in performances for their peers and parent/carers when appropriate. </w:t>
            </w: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35778B"/>
    <w:rsid w:val="00417C7A"/>
    <w:rsid w:val="00476E61"/>
    <w:rsid w:val="00586C25"/>
    <w:rsid w:val="00751DED"/>
    <w:rsid w:val="00A8747C"/>
    <w:rsid w:val="00AF5673"/>
    <w:rsid w:val="00B20B78"/>
    <w:rsid w:val="00C3514E"/>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Michelle McFadden</cp:lastModifiedBy>
  <cp:revision>2</cp:revision>
  <cp:lastPrinted>2014-09-18T05:26:00Z</cp:lastPrinted>
  <dcterms:created xsi:type="dcterms:W3CDTF">2025-11-25T22:36:00Z</dcterms:created>
  <dcterms:modified xsi:type="dcterms:W3CDTF">2025-11-25T22:36:00Z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