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9C" w:rsidRPr="00D906E4" w:rsidRDefault="00E14B9C" w:rsidP="006D6D2B">
      <w:pPr>
        <w:suppressAutoHyphens/>
        <w:spacing w:line="360" w:lineRule="auto"/>
        <w:jc w:val="center"/>
        <w:rPr>
          <w:rFonts w:ascii="Arial" w:hAnsi="Arial" w:cs="Arial"/>
          <w:b/>
          <w:sz w:val="24"/>
          <w:szCs w:val="24"/>
        </w:rPr>
      </w:pPr>
      <w:bookmarkStart w:id="0" w:name="_GoBack"/>
      <w:bookmarkEnd w:id="0"/>
    </w:p>
    <w:p w:rsidR="00E14B9C" w:rsidRPr="00D906E4" w:rsidRDefault="00E14B9C" w:rsidP="006D6D2B">
      <w:pPr>
        <w:suppressAutoHyphens/>
        <w:spacing w:line="360" w:lineRule="auto"/>
        <w:jc w:val="center"/>
        <w:rPr>
          <w:rFonts w:ascii="Arial" w:hAnsi="Arial" w:cs="Arial"/>
          <w:b/>
          <w:sz w:val="24"/>
          <w:szCs w:val="24"/>
        </w:rPr>
      </w:pPr>
    </w:p>
    <w:p w:rsidR="00E14B9C" w:rsidRPr="00D906E4" w:rsidRDefault="00E14B9C" w:rsidP="006D6D2B">
      <w:pPr>
        <w:spacing w:line="360" w:lineRule="auto"/>
        <w:jc w:val="center"/>
        <w:rPr>
          <w:rFonts w:ascii="Arial" w:hAnsi="Arial" w:cs="Arial"/>
          <w:sz w:val="24"/>
          <w:szCs w:val="24"/>
        </w:rPr>
      </w:pPr>
    </w:p>
    <w:p w:rsidR="00E14B9C" w:rsidRPr="00D906E4" w:rsidRDefault="00E14B9C" w:rsidP="006D6D2B">
      <w:pPr>
        <w:spacing w:line="360" w:lineRule="auto"/>
        <w:jc w:val="center"/>
        <w:rPr>
          <w:rFonts w:ascii="Arial" w:hAnsi="Arial" w:cs="Arial"/>
          <w:sz w:val="24"/>
          <w:szCs w:val="24"/>
        </w:rPr>
      </w:pPr>
      <w:r w:rsidRPr="00D906E4">
        <w:rPr>
          <w:rFonts w:ascii="Arial" w:hAnsi="Arial" w:cs="Arial"/>
          <w:noProof/>
          <w:sz w:val="24"/>
          <w:szCs w:val="24"/>
          <w:lang w:val="en-GB" w:eastAsia="en-GB"/>
        </w:rPr>
        <w:drawing>
          <wp:inline distT="0" distB="0" distL="0" distR="0">
            <wp:extent cx="1303565" cy="1293333"/>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306020" cy="1295768"/>
                    </a:xfrm>
                    <a:prstGeom prst="rect">
                      <a:avLst/>
                    </a:prstGeom>
                    <a:noFill/>
                    <a:ln w="9525">
                      <a:noFill/>
                      <a:miter lim="800000"/>
                      <a:headEnd/>
                      <a:tailEnd/>
                    </a:ln>
                  </pic:spPr>
                </pic:pic>
              </a:graphicData>
            </a:graphic>
          </wp:inline>
        </w:drawing>
      </w:r>
    </w:p>
    <w:p w:rsidR="00E14B9C" w:rsidRPr="00D906E4" w:rsidRDefault="00E14B9C" w:rsidP="006D6D2B">
      <w:pPr>
        <w:spacing w:line="360" w:lineRule="auto"/>
        <w:jc w:val="center"/>
        <w:rPr>
          <w:rFonts w:ascii="Arial" w:hAnsi="Arial" w:cs="Arial"/>
          <w:b/>
          <w:sz w:val="24"/>
          <w:szCs w:val="24"/>
          <w:u w:val="single"/>
        </w:rPr>
      </w:pPr>
    </w:p>
    <w:p w:rsidR="00E14B9C" w:rsidRPr="00862DD2" w:rsidRDefault="00E14B9C" w:rsidP="006D6D2B">
      <w:pPr>
        <w:spacing w:line="360" w:lineRule="auto"/>
        <w:jc w:val="center"/>
        <w:rPr>
          <w:rFonts w:ascii="Arial" w:hAnsi="Arial" w:cs="Arial"/>
          <w:b/>
          <w:sz w:val="44"/>
          <w:szCs w:val="44"/>
          <w:u w:val="single"/>
        </w:rPr>
      </w:pPr>
      <w:proofErr w:type="spellStart"/>
      <w:r w:rsidRPr="00862DD2">
        <w:rPr>
          <w:rFonts w:ascii="Arial" w:hAnsi="Arial" w:cs="Arial"/>
          <w:b/>
          <w:sz w:val="44"/>
          <w:szCs w:val="44"/>
          <w:u w:val="single"/>
        </w:rPr>
        <w:t>Knowsley</w:t>
      </w:r>
      <w:proofErr w:type="spellEnd"/>
      <w:r w:rsidRPr="00862DD2">
        <w:rPr>
          <w:rFonts w:ascii="Arial" w:hAnsi="Arial" w:cs="Arial"/>
          <w:b/>
          <w:sz w:val="44"/>
          <w:szCs w:val="44"/>
          <w:u w:val="single"/>
        </w:rPr>
        <w:t xml:space="preserve"> Central School</w:t>
      </w:r>
    </w:p>
    <w:p w:rsidR="00E14B9C" w:rsidRPr="00862DD2" w:rsidRDefault="00E14B9C" w:rsidP="006D6D2B">
      <w:pPr>
        <w:spacing w:line="360" w:lineRule="auto"/>
        <w:jc w:val="center"/>
        <w:rPr>
          <w:rFonts w:ascii="Arial" w:hAnsi="Arial" w:cs="Arial"/>
          <w:sz w:val="44"/>
          <w:szCs w:val="44"/>
        </w:rPr>
      </w:pPr>
    </w:p>
    <w:p w:rsidR="00E14B9C" w:rsidRPr="00862DD2" w:rsidRDefault="00E14B9C" w:rsidP="006D6D2B">
      <w:pPr>
        <w:spacing w:line="360" w:lineRule="auto"/>
        <w:jc w:val="center"/>
        <w:rPr>
          <w:rFonts w:ascii="Arial" w:hAnsi="Arial" w:cs="Arial"/>
          <w:sz w:val="44"/>
          <w:szCs w:val="44"/>
        </w:rPr>
      </w:pPr>
    </w:p>
    <w:p w:rsidR="00E14B9C" w:rsidRPr="00862DD2" w:rsidRDefault="00E14B9C" w:rsidP="006D6D2B">
      <w:pPr>
        <w:spacing w:line="360" w:lineRule="auto"/>
        <w:jc w:val="center"/>
        <w:rPr>
          <w:rFonts w:ascii="Arial" w:hAnsi="Arial" w:cs="Arial"/>
          <w:sz w:val="44"/>
          <w:szCs w:val="44"/>
        </w:rPr>
      </w:pPr>
    </w:p>
    <w:p w:rsidR="00E14B9C" w:rsidRPr="00862DD2" w:rsidRDefault="006D6D2B" w:rsidP="006D6D2B">
      <w:pPr>
        <w:spacing w:line="360" w:lineRule="auto"/>
        <w:jc w:val="center"/>
        <w:rPr>
          <w:rFonts w:ascii="Arial" w:hAnsi="Arial" w:cs="Arial"/>
          <w:b/>
          <w:sz w:val="44"/>
          <w:szCs w:val="44"/>
          <w:u w:val="single"/>
        </w:rPr>
      </w:pPr>
      <w:r>
        <w:rPr>
          <w:rFonts w:ascii="Arial" w:hAnsi="Arial" w:cs="Arial"/>
          <w:b/>
          <w:sz w:val="44"/>
          <w:szCs w:val="44"/>
          <w:u w:val="single"/>
        </w:rPr>
        <w:t>Recording &amp; Assessment Policy</w:t>
      </w:r>
      <w:r w:rsidR="00862DD2" w:rsidRPr="00862DD2">
        <w:rPr>
          <w:rFonts w:ascii="Arial" w:hAnsi="Arial" w:cs="Arial"/>
          <w:b/>
          <w:sz w:val="44"/>
          <w:szCs w:val="44"/>
          <w:u w:val="single"/>
        </w:rPr>
        <w:t xml:space="preserve"> </w:t>
      </w:r>
    </w:p>
    <w:p w:rsidR="00E14B9C" w:rsidRPr="00D906E4" w:rsidRDefault="00E14B9C" w:rsidP="006D6D2B">
      <w:pPr>
        <w:spacing w:line="360" w:lineRule="auto"/>
        <w:jc w:val="center"/>
        <w:rPr>
          <w:rFonts w:ascii="Arial" w:hAnsi="Arial" w:cs="Arial"/>
          <w:sz w:val="24"/>
          <w:szCs w:val="24"/>
        </w:rPr>
      </w:pPr>
    </w:p>
    <w:p w:rsidR="00E14B9C" w:rsidRPr="00D906E4" w:rsidRDefault="00E14B9C" w:rsidP="006D6D2B">
      <w:pPr>
        <w:spacing w:line="360" w:lineRule="auto"/>
        <w:jc w:val="center"/>
        <w:rPr>
          <w:rFonts w:ascii="Arial" w:hAnsi="Arial" w:cs="Arial"/>
          <w:sz w:val="24"/>
          <w:szCs w:val="24"/>
        </w:rPr>
      </w:pPr>
    </w:p>
    <w:p w:rsidR="00E14B9C" w:rsidRPr="00D906E4" w:rsidRDefault="00E14B9C" w:rsidP="006D6D2B">
      <w:pPr>
        <w:spacing w:line="360" w:lineRule="auto"/>
        <w:jc w:val="left"/>
        <w:rPr>
          <w:rFonts w:ascii="Arial" w:hAnsi="Arial" w:cs="Arial"/>
          <w:sz w:val="24"/>
          <w:szCs w:val="24"/>
        </w:rPr>
      </w:pPr>
    </w:p>
    <w:p w:rsidR="00E14B9C" w:rsidRPr="00D906E4" w:rsidRDefault="00E14B9C" w:rsidP="006D6D2B">
      <w:pPr>
        <w:spacing w:line="360" w:lineRule="auto"/>
        <w:jc w:val="left"/>
        <w:rPr>
          <w:rFonts w:ascii="Arial" w:hAnsi="Arial" w:cs="Arial"/>
          <w:sz w:val="24"/>
          <w:szCs w:val="24"/>
        </w:rPr>
      </w:pPr>
    </w:p>
    <w:p w:rsidR="00E14B9C" w:rsidRPr="00D906E4" w:rsidRDefault="00E14B9C" w:rsidP="006D6D2B">
      <w:pPr>
        <w:spacing w:line="360" w:lineRule="auto"/>
        <w:jc w:val="left"/>
        <w:rPr>
          <w:rFonts w:ascii="Arial" w:hAnsi="Arial" w:cs="Arial"/>
          <w:sz w:val="24"/>
          <w:szCs w:val="24"/>
        </w:rPr>
      </w:pPr>
    </w:p>
    <w:p w:rsidR="00E14B9C" w:rsidRPr="00D906E4" w:rsidRDefault="00E14B9C" w:rsidP="006D6D2B">
      <w:pPr>
        <w:spacing w:line="360" w:lineRule="auto"/>
        <w:jc w:val="left"/>
        <w:rPr>
          <w:rFonts w:ascii="Arial" w:hAnsi="Arial" w:cs="Arial"/>
          <w:sz w:val="24"/>
          <w:szCs w:val="24"/>
        </w:rPr>
      </w:pPr>
    </w:p>
    <w:p w:rsidR="00E14B9C" w:rsidRPr="00D906E4" w:rsidRDefault="00E14B9C" w:rsidP="006D6D2B">
      <w:pPr>
        <w:spacing w:line="360" w:lineRule="auto"/>
        <w:jc w:val="left"/>
        <w:rPr>
          <w:rFonts w:ascii="Arial" w:hAnsi="Arial" w:cs="Arial"/>
          <w:sz w:val="24"/>
          <w:szCs w:val="24"/>
        </w:rPr>
      </w:pPr>
    </w:p>
    <w:p w:rsidR="00E14B9C" w:rsidRPr="00D906E4" w:rsidRDefault="00E14B9C" w:rsidP="006D6D2B">
      <w:pPr>
        <w:spacing w:line="360" w:lineRule="auto"/>
        <w:jc w:val="left"/>
        <w:rPr>
          <w:rFonts w:ascii="Arial" w:hAnsi="Arial" w:cs="Arial"/>
          <w:sz w:val="24"/>
          <w:szCs w:val="24"/>
        </w:rPr>
      </w:pPr>
    </w:p>
    <w:p w:rsidR="00E14B9C" w:rsidRPr="00D906E4" w:rsidRDefault="00E14B9C" w:rsidP="006D6D2B">
      <w:pPr>
        <w:spacing w:line="360" w:lineRule="auto"/>
        <w:jc w:val="left"/>
        <w:rPr>
          <w:rFonts w:ascii="Arial" w:hAnsi="Arial" w:cs="Arial"/>
          <w:sz w:val="24"/>
          <w:szCs w:val="24"/>
        </w:rPr>
      </w:pPr>
    </w:p>
    <w:tbl>
      <w:tblPr>
        <w:tblW w:w="9720" w:type="dxa"/>
        <w:tblInd w:w="108" w:type="dxa"/>
        <w:tblBorders>
          <w:insideH w:val="single" w:sz="18" w:space="0" w:color="FFFFFF"/>
        </w:tblBorders>
        <w:shd w:val="clear" w:color="auto" w:fill="D8DFDE"/>
        <w:tblCellMar>
          <w:top w:w="57" w:type="dxa"/>
          <w:bottom w:w="57" w:type="dxa"/>
        </w:tblCellMar>
        <w:tblLook w:val="04A0"/>
      </w:tblPr>
      <w:tblGrid>
        <w:gridCol w:w="2586"/>
        <w:gridCol w:w="3268"/>
        <w:gridCol w:w="3866"/>
      </w:tblGrid>
      <w:tr w:rsidR="00E14B9C" w:rsidRPr="00D906E4" w:rsidTr="009D6881">
        <w:tc>
          <w:tcPr>
            <w:tcW w:w="2586" w:type="dxa"/>
            <w:tcBorders>
              <w:top w:val="nil"/>
              <w:bottom w:val="single" w:sz="18" w:space="0" w:color="FFFFFF"/>
            </w:tcBorders>
            <w:shd w:val="clear" w:color="auto" w:fill="D8DFDE"/>
          </w:tcPr>
          <w:p w:rsidR="00E14B9C" w:rsidRPr="00D906E4" w:rsidRDefault="00E14B9C" w:rsidP="006D6D2B">
            <w:pPr>
              <w:spacing w:after="120" w:line="360" w:lineRule="auto"/>
              <w:jc w:val="left"/>
              <w:rPr>
                <w:rFonts w:ascii="Arial" w:eastAsia="MS Mincho" w:hAnsi="Arial" w:cs="Arial"/>
                <w:b/>
                <w:sz w:val="24"/>
                <w:szCs w:val="24"/>
                <w:lang w:val="en-GB"/>
              </w:rPr>
            </w:pPr>
            <w:r w:rsidRPr="00D906E4">
              <w:rPr>
                <w:rFonts w:ascii="Arial" w:eastAsia="MS Mincho" w:hAnsi="Arial" w:cs="Arial"/>
                <w:b/>
                <w:sz w:val="24"/>
                <w:szCs w:val="24"/>
                <w:lang w:val="en-GB"/>
              </w:rPr>
              <w:t>Reviewed by:</w:t>
            </w:r>
          </w:p>
        </w:tc>
        <w:tc>
          <w:tcPr>
            <w:tcW w:w="3268" w:type="dxa"/>
            <w:tcBorders>
              <w:top w:val="nil"/>
              <w:bottom w:val="single" w:sz="18" w:space="0" w:color="FFFFFF"/>
            </w:tcBorders>
            <w:shd w:val="clear" w:color="auto" w:fill="D8DFDE"/>
          </w:tcPr>
          <w:p w:rsidR="00E14B9C" w:rsidRPr="00D906E4" w:rsidRDefault="00E14B9C" w:rsidP="006D6D2B">
            <w:pPr>
              <w:spacing w:after="120" w:line="360" w:lineRule="auto"/>
              <w:ind w:right="850"/>
              <w:jc w:val="left"/>
              <w:rPr>
                <w:rFonts w:ascii="Arial" w:eastAsia="MS Mincho" w:hAnsi="Arial" w:cs="Arial"/>
                <w:sz w:val="24"/>
                <w:szCs w:val="24"/>
                <w:highlight w:val="yellow"/>
                <w:lang w:val="en-GB"/>
              </w:rPr>
            </w:pPr>
            <w:r w:rsidRPr="00D906E4">
              <w:rPr>
                <w:rFonts w:ascii="Arial" w:eastAsia="MS Mincho" w:hAnsi="Arial" w:cs="Arial"/>
                <w:sz w:val="24"/>
                <w:szCs w:val="24"/>
                <w:lang w:val="en-GB"/>
              </w:rPr>
              <w:t>Paul Lambert</w:t>
            </w:r>
          </w:p>
        </w:tc>
        <w:tc>
          <w:tcPr>
            <w:tcW w:w="3866" w:type="dxa"/>
            <w:tcBorders>
              <w:top w:val="nil"/>
              <w:bottom w:val="single" w:sz="18" w:space="0" w:color="FFFFFF"/>
            </w:tcBorders>
            <w:shd w:val="clear" w:color="auto" w:fill="D8DFDE"/>
          </w:tcPr>
          <w:p w:rsidR="00E14B9C" w:rsidRPr="00D906E4" w:rsidRDefault="00E14B9C" w:rsidP="006D6D2B">
            <w:pPr>
              <w:spacing w:after="120" w:line="360" w:lineRule="auto"/>
              <w:ind w:right="850"/>
              <w:jc w:val="left"/>
              <w:rPr>
                <w:rFonts w:ascii="Arial" w:eastAsia="MS Mincho" w:hAnsi="Arial" w:cs="Arial"/>
                <w:sz w:val="24"/>
                <w:szCs w:val="24"/>
                <w:lang w:val="en-GB"/>
              </w:rPr>
            </w:pPr>
            <w:r w:rsidRPr="00D906E4">
              <w:rPr>
                <w:rFonts w:ascii="Arial" w:eastAsia="MS Mincho" w:hAnsi="Arial" w:cs="Arial"/>
                <w:b/>
                <w:sz w:val="24"/>
                <w:szCs w:val="24"/>
                <w:lang w:val="en-GB"/>
              </w:rPr>
              <w:t>Date:</w:t>
            </w:r>
            <w:r w:rsidRPr="00D906E4">
              <w:rPr>
                <w:rFonts w:ascii="Arial" w:eastAsia="MS Mincho" w:hAnsi="Arial" w:cs="Arial"/>
                <w:sz w:val="24"/>
                <w:szCs w:val="24"/>
                <w:lang w:val="en-GB"/>
              </w:rPr>
              <w:t xml:space="preserve">  </w:t>
            </w:r>
            <w:r w:rsidR="00BE463E" w:rsidRPr="00D906E4">
              <w:rPr>
                <w:rFonts w:ascii="Arial" w:eastAsia="MS Mincho" w:hAnsi="Arial" w:cs="Arial"/>
                <w:sz w:val="24"/>
                <w:szCs w:val="24"/>
                <w:lang w:val="en-GB"/>
              </w:rPr>
              <w:t>September 20</w:t>
            </w:r>
            <w:r w:rsidR="006D6D2B">
              <w:rPr>
                <w:rFonts w:ascii="Arial" w:eastAsia="MS Mincho" w:hAnsi="Arial" w:cs="Arial"/>
                <w:sz w:val="24"/>
                <w:szCs w:val="24"/>
                <w:lang w:val="en-GB"/>
              </w:rPr>
              <w:t>20</w:t>
            </w:r>
          </w:p>
        </w:tc>
      </w:tr>
      <w:tr w:rsidR="00E14B9C" w:rsidRPr="00D906E4" w:rsidTr="009D6881">
        <w:tc>
          <w:tcPr>
            <w:tcW w:w="2586" w:type="dxa"/>
            <w:tcBorders>
              <w:top w:val="single" w:sz="18" w:space="0" w:color="FFFFFF"/>
              <w:bottom w:val="single" w:sz="18" w:space="0" w:color="FFFFFF"/>
            </w:tcBorders>
            <w:shd w:val="clear" w:color="auto" w:fill="D8DFDE"/>
          </w:tcPr>
          <w:p w:rsidR="00E14B9C" w:rsidRPr="00D906E4" w:rsidRDefault="00E14B9C" w:rsidP="006D6D2B">
            <w:pPr>
              <w:spacing w:after="120" w:line="360" w:lineRule="auto"/>
              <w:jc w:val="left"/>
              <w:rPr>
                <w:rFonts w:ascii="Arial" w:eastAsia="MS Mincho" w:hAnsi="Arial" w:cs="Arial"/>
                <w:b/>
                <w:sz w:val="24"/>
                <w:szCs w:val="24"/>
                <w:lang w:val="en-GB"/>
              </w:rPr>
            </w:pPr>
            <w:r w:rsidRPr="00D906E4">
              <w:rPr>
                <w:rFonts w:ascii="Arial" w:eastAsia="MS Mincho" w:hAnsi="Arial" w:cs="Arial"/>
                <w:b/>
                <w:sz w:val="24"/>
                <w:szCs w:val="24"/>
                <w:lang w:val="en-GB"/>
              </w:rPr>
              <w:t>Last reviewed on:</w:t>
            </w:r>
          </w:p>
        </w:tc>
        <w:tc>
          <w:tcPr>
            <w:tcW w:w="7134" w:type="dxa"/>
            <w:gridSpan w:val="2"/>
            <w:tcBorders>
              <w:top w:val="single" w:sz="18" w:space="0" w:color="FFFFFF"/>
              <w:bottom w:val="single" w:sz="18" w:space="0" w:color="FFFFFF"/>
            </w:tcBorders>
            <w:shd w:val="clear" w:color="auto" w:fill="D8DFDE"/>
          </w:tcPr>
          <w:p w:rsidR="00E14B9C" w:rsidRPr="00D906E4" w:rsidRDefault="00BE463E" w:rsidP="006D6D2B">
            <w:pPr>
              <w:spacing w:after="120" w:line="360" w:lineRule="auto"/>
              <w:ind w:right="850"/>
              <w:jc w:val="left"/>
              <w:rPr>
                <w:rFonts w:ascii="Arial" w:eastAsia="MS Mincho" w:hAnsi="Arial" w:cs="Arial"/>
                <w:sz w:val="24"/>
                <w:szCs w:val="24"/>
                <w:highlight w:val="yellow"/>
                <w:lang w:val="en-GB"/>
              </w:rPr>
            </w:pPr>
            <w:r w:rsidRPr="00D906E4">
              <w:rPr>
                <w:rFonts w:ascii="Arial" w:eastAsia="MS Mincho" w:hAnsi="Arial" w:cs="Arial"/>
                <w:sz w:val="24"/>
                <w:szCs w:val="24"/>
                <w:lang w:val="en-GB"/>
              </w:rPr>
              <w:t>September 20</w:t>
            </w:r>
            <w:r w:rsidR="006D6D2B">
              <w:rPr>
                <w:rFonts w:ascii="Arial" w:eastAsia="MS Mincho" w:hAnsi="Arial" w:cs="Arial"/>
                <w:sz w:val="24"/>
                <w:szCs w:val="24"/>
                <w:lang w:val="en-GB"/>
              </w:rPr>
              <w:t>20</w:t>
            </w:r>
          </w:p>
        </w:tc>
      </w:tr>
      <w:tr w:rsidR="00E14B9C" w:rsidRPr="00D906E4" w:rsidTr="009D6881">
        <w:tc>
          <w:tcPr>
            <w:tcW w:w="2586" w:type="dxa"/>
            <w:tcBorders>
              <w:top w:val="single" w:sz="18" w:space="0" w:color="FFFFFF"/>
              <w:bottom w:val="nil"/>
            </w:tcBorders>
            <w:shd w:val="clear" w:color="auto" w:fill="D8DFDE"/>
          </w:tcPr>
          <w:p w:rsidR="00E14B9C" w:rsidRPr="00D906E4" w:rsidRDefault="00E14B9C" w:rsidP="006D6D2B">
            <w:pPr>
              <w:spacing w:after="120" w:line="360" w:lineRule="auto"/>
              <w:jc w:val="left"/>
              <w:rPr>
                <w:rFonts w:ascii="Arial" w:eastAsia="MS Mincho" w:hAnsi="Arial" w:cs="Arial"/>
                <w:b/>
                <w:sz w:val="24"/>
                <w:szCs w:val="24"/>
                <w:lang w:val="en-GB"/>
              </w:rPr>
            </w:pPr>
            <w:r w:rsidRPr="00D906E4">
              <w:rPr>
                <w:rFonts w:ascii="Arial" w:eastAsia="MS Mincho" w:hAnsi="Arial" w:cs="Arial"/>
                <w:b/>
                <w:sz w:val="24"/>
                <w:szCs w:val="24"/>
                <w:lang w:val="en-GB"/>
              </w:rPr>
              <w:t>Next review due by:</w:t>
            </w:r>
          </w:p>
        </w:tc>
        <w:tc>
          <w:tcPr>
            <w:tcW w:w="7134" w:type="dxa"/>
            <w:gridSpan w:val="2"/>
            <w:tcBorders>
              <w:top w:val="single" w:sz="18" w:space="0" w:color="FFFFFF"/>
              <w:bottom w:val="nil"/>
            </w:tcBorders>
            <w:shd w:val="clear" w:color="auto" w:fill="D8DFDE"/>
          </w:tcPr>
          <w:p w:rsidR="00E14B9C" w:rsidRPr="00D906E4" w:rsidRDefault="006D6D2B" w:rsidP="006D6D2B">
            <w:pPr>
              <w:spacing w:after="120" w:line="360" w:lineRule="auto"/>
              <w:ind w:right="850"/>
              <w:jc w:val="left"/>
              <w:rPr>
                <w:rFonts w:ascii="Arial" w:eastAsia="MS Mincho" w:hAnsi="Arial" w:cs="Arial"/>
                <w:sz w:val="24"/>
                <w:szCs w:val="24"/>
                <w:highlight w:val="yellow"/>
                <w:lang w:val="en-GB"/>
              </w:rPr>
            </w:pPr>
            <w:r>
              <w:rPr>
                <w:rFonts w:ascii="Arial" w:eastAsia="MS Mincho" w:hAnsi="Arial" w:cs="Arial"/>
                <w:sz w:val="24"/>
                <w:szCs w:val="24"/>
                <w:lang w:val="en-GB"/>
              </w:rPr>
              <w:t>September 2021</w:t>
            </w:r>
            <w:r w:rsidR="00E14B9C" w:rsidRPr="00D906E4">
              <w:rPr>
                <w:rFonts w:ascii="Arial" w:eastAsia="MS Mincho" w:hAnsi="Arial" w:cs="Arial"/>
                <w:sz w:val="24"/>
                <w:szCs w:val="24"/>
                <w:lang w:val="en-GB"/>
              </w:rPr>
              <w:t xml:space="preserve"> (Annually)</w:t>
            </w:r>
          </w:p>
        </w:tc>
      </w:tr>
    </w:tbl>
    <w:p w:rsidR="00E14B9C" w:rsidRPr="00D906E4" w:rsidRDefault="00E14B9C" w:rsidP="006D6D2B">
      <w:pPr>
        <w:suppressAutoHyphens/>
        <w:spacing w:line="360" w:lineRule="auto"/>
        <w:jc w:val="center"/>
        <w:rPr>
          <w:rFonts w:ascii="Arial" w:hAnsi="Arial" w:cs="Arial"/>
          <w:b/>
          <w:sz w:val="24"/>
          <w:szCs w:val="24"/>
        </w:rPr>
      </w:pPr>
    </w:p>
    <w:p w:rsidR="00E14B9C" w:rsidRPr="00D906E4" w:rsidRDefault="00E14B9C" w:rsidP="006D6D2B">
      <w:pPr>
        <w:suppressAutoHyphens/>
        <w:spacing w:line="360" w:lineRule="auto"/>
        <w:jc w:val="center"/>
        <w:rPr>
          <w:rFonts w:ascii="Arial" w:hAnsi="Arial" w:cs="Arial"/>
          <w:b/>
          <w:sz w:val="24"/>
          <w:szCs w:val="24"/>
        </w:rPr>
      </w:pPr>
    </w:p>
    <w:p w:rsidR="00AC3D41" w:rsidRPr="00D906E4" w:rsidRDefault="00AC3D41" w:rsidP="006D6D2B">
      <w:pPr>
        <w:suppressAutoHyphens/>
        <w:spacing w:line="360" w:lineRule="auto"/>
        <w:jc w:val="left"/>
        <w:rPr>
          <w:rFonts w:ascii="Arial" w:hAnsi="Arial" w:cs="Arial"/>
          <w:b/>
          <w:sz w:val="24"/>
          <w:szCs w:val="24"/>
        </w:rPr>
      </w:pPr>
    </w:p>
    <w:p w:rsidR="00D906E4" w:rsidRPr="00D906E4" w:rsidRDefault="00D906E4" w:rsidP="006D6D2B">
      <w:pPr>
        <w:spacing w:after="200" w:line="360" w:lineRule="auto"/>
        <w:jc w:val="left"/>
        <w:rPr>
          <w:rFonts w:ascii="Arial" w:hAnsi="Arial" w:cs="Arial"/>
          <w:b/>
          <w:sz w:val="24"/>
          <w:szCs w:val="24"/>
        </w:rPr>
      </w:pPr>
      <w:r w:rsidRPr="00D906E4">
        <w:rPr>
          <w:rFonts w:ascii="Arial" w:hAnsi="Arial" w:cs="Arial"/>
          <w:b/>
          <w:sz w:val="24"/>
          <w:szCs w:val="24"/>
        </w:rPr>
        <w:br w:type="page"/>
      </w:r>
    </w:p>
    <w:p w:rsidR="00D906E4" w:rsidRPr="00D906E4" w:rsidRDefault="00D906E4" w:rsidP="006D6D2B">
      <w:pPr>
        <w:spacing w:line="360" w:lineRule="auto"/>
        <w:jc w:val="center"/>
        <w:rPr>
          <w:rFonts w:ascii="Arial" w:hAnsi="Arial" w:cs="Arial"/>
          <w:b/>
          <w:sz w:val="24"/>
          <w:szCs w:val="24"/>
        </w:rPr>
      </w:pPr>
      <w:r w:rsidRPr="00D906E4">
        <w:rPr>
          <w:rFonts w:ascii="Arial" w:hAnsi="Arial" w:cs="Arial"/>
          <w:b/>
          <w:noProof/>
          <w:sz w:val="24"/>
          <w:szCs w:val="24"/>
          <w:lang w:val="en-GB" w:eastAsia="en-GB"/>
        </w:rPr>
        <w:lastRenderedPageBreak/>
        <w:drawing>
          <wp:anchor distT="0" distB="0" distL="114300" distR="114300" simplePos="0" relativeHeight="251661312" behindDoc="1" locked="0" layoutInCell="1" allowOverlap="1">
            <wp:simplePos x="0" y="0"/>
            <wp:positionH relativeFrom="column">
              <wp:posOffset>2796540</wp:posOffset>
            </wp:positionH>
            <wp:positionV relativeFrom="paragraph">
              <wp:posOffset>-5080</wp:posOffset>
            </wp:positionV>
            <wp:extent cx="842645" cy="835660"/>
            <wp:effectExtent l="19050" t="0" r="0" b="0"/>
            <wp:wrapTight wrapText="bothSides">
              <wp:wrapPolygon edited="0">
                <wp:start x="-488" y="0"/>
                <wp:lineTo x="-488" y="21173"/>
                <wp:lineTo x="21486" y="21173"/>
                <wp:lineTo x="21486" y="0"/>
                <wp:lineTo x="-488"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645" cy="835660"/>
                    </a:xfrm>
                    <a:prstGeom prst="rect">
                      <a:avLst/>
                    </a:prstGeom>
                    <a:noFill/>
                    <a:ln>
                      <a:noFill/>
                    </a:ln>
                  </pic:spPr>
                </pic:pic>
              </a:graphicData>
            </a:graphic>
          </wp:anchor>
        </w:drawing>
      </w:r>
    </w:p>
    <w:p w:rsidR="00D906E4" w:rsidRPr="00D906E4" w:rsidRDefault="00D906E4" w:rsidP="006D6D2B">
      <w:pPr>
        <w:spacing w:line="360" w:lineRule="auto"/>
        <w:jc w:val="center"/>
        <w:rPr>
          <w:rFonts w:ascii="Arial" w:hAnsi="Arial" w:cs="Arial"/>
          <w:b/>
          <w:sz w:val="24"/>
          <w:szCs w:val="24"/>
        </w:rPr>
      </w:pPr>
    </w:p>
    <w:p w:rsidR="00D906E4" w:rsidRPr="00D906E4" w:rsidRDefault="00D906E4" w:rsidP="006D6D2B">
      <w:pPr>
        <w:spacing w:line="360" w:lineRule="auto"/>
        <w:jc w:val="center"/>
        <w:rPr>
          <w:rFonts w:ascii="Arial" w:hAnsi="Arial" w:cs="Arial"/>
          <w:b/>
          <w:sz w:val="24"/>
          <w:szCs w:val="24"/>
        </w:rPr>
      </w:pPr>
    </w:p>
    <w:p w:rsidR="00D906E4" w:rsidRPr="00D906E4" w:rsidRDefault="00D906E4" w:rsidP="006D6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Arial" w:hAnsi="Arial" w:cs="Arial"/>
          <w:b/>
          <w:sz w:val="24"/>
          <w:szCs w:val="24"/>
        </w:rPr>
      </w:pPr>
    </w:p>
    <w:p w:rsidR="006D6D2B" w:rsidRPr="006D6D2B" w:rsidRDefault="006D6D2B" w:rsidP="006D6D2B">
      <w:pPr>
        <w:spacing w:line="360" w:lineRule="auto"/>
        <w:jc w:val="center"/>
        <w:rPr>
          <w:rFonts w:ascii="Arial" w:hAnsi="Arial" w:cs="Arial"/>
          <w:b/>
          <w:sz w:val="24"/>
          <w:szCs w:val="24"/>
        </w:rPr>
      </w:pPr>
      <w:r w:rsidRPr="005D2B49">
        <w:rPr>
          <w:rFonts w:ascii="Arial" w:hAnsi="Arial" w:cs="Arial"/>
          <w:sz w:val="24"/>
          <w:szCs w:val="24"/>
          <w:u w:val="single"/>
        </w:rPr>
        <w:t>Assessment, Recording and Assessment Policy</w:t>
      </w:r>
    </w:p>
    <w:p w:rsidR="006D6D2B" w:rsidRPr="005D2B49" w:rsidRDefault="006D6D2B" w:rsidP="006D6D2B">
      <w:pPr>
        <w:spacing w:line="360" w:lineRule="auto"/>
        <w:jc w:val="center"/>
        <w:rPr>
          <w:rFonts w:ascii="Arial" w:hAnsi="Arial" w:cs="Arial"/>
          <w:sz w:val="24"/>
          <w:szCs w:val="24"/>
          <w:u w:val="single"/>
        </w:rPr>
      </w:pPr>
    </w:p>
    <w:p w:rsidR="006D6D2B" w:rsidRPr="005D2B49" w:rsidRDefault="006D6D2B" w:rsidP="006D6D2B">
      <w:pPr>
        <w:spacing w:line="360" w:lineRule="auto"/>
        <w:jc w:val="left"/>
        <w:rPr>
          <w:rFonts w:ascii="Arial" w:hAnsi="Arial" w:cs="Arial"/>
          <w:sz w:val="24"/>
          <w:szCs w:val="24"/>
        </w:rPr>
      </w:pPr>
      <w:r w:rsidRPr="005D2B49">
        <w:rPr>
          <w:rFonts w:ascii="Arial" w:hAnsi="Arial" w:cs="Arial"/>
          <w:sz w:val="24"/>
          <w:szCs w:val="24"/>
        </w:rPr>
        <w:t>The purpose of all assessment is primarily to:</w:t>
      </w:r>
      <w:r>
        <w:rPr>
          <w:rFonts w:ascii="Arial" w:hAnsi="Arial" w:cs="Arial"/>
          <w:sz w:val="24"/>
          <w:szCs w:val="24"/>
        </w:rPr>
        <w:br/>
      </w:r>
    </w:p>
    <w:p w:rsidR="006D6D2B" w:rsidRPr="005D2B49" w:rsidRDefault="006D6D2B" w:rsidP="006D6D2B">
      <w:pPr>
        <w:spacing w:line="360" w:lineRule="auto"/>
        <w:rPr>
          <w:rFonts w:ascii="Arial" w:hAnsi="Arial" w:cs="Arial"/>
          <w:sz w:val="24"/>
          <w:szCs w:val="24"/>
        </w:rPr>
      </w:pPr>
      <w:r w:rsidRPr="005D2B49">
        <w:rPr>
          <w:rFonts w:ascii="Arial" w:hAnsi="Arial" w:cs="Arial"/>
          <w:b/>
          <w:sz w:val="24"/>
          <w:szCs w:val="24"/>
        </w:rPr>
        <w:t xml:space="preserve">Inform Planning </w:t>
      </w:r>
      <w:r w:rsidRPr="005D2B49">
        <w:rPr>
          <w:rFonts w:ascii="Arial" w:hAnsi="Arial" w:cs="Arial"/>
          <w:sz w:val="24"/>
          <w:szCs w:val="24"/>
        </w:rPr>
        <w:t>(where are we now, what is the next step) – it also helps to identify</w:t>
      </w:r>
    </w:p>
    <w:p w:rsidR="006D6D2B" w:rsidRPr="005D2B49" w:rsidRDefault="006D6D2B" w:rsidP="006D6D2B">
      <w:pPr>
        <w:spacing w:line="360" w:lineRule="auto"/>
        <w:rPr>
          <w:rFonts w:ascii="Arial" w:hAnsi="Arial" w:cs="Arial"/>
          <w:sz w:val="24"/>
          <w:szCs w:val="24"/>
        </w:rPr>
      </w:pPr>
      <w:r w:rsidRPr="005D2B49">
        <w:rPr>
          <w:rFonts w:ascii="Arial" w:hAnsi="Arial" w:cs="Arial"/>
          <w:b/>
          <w:sz w:val="24"/>
          <w:szCs w:val="24"/>
        </w:rPr>
        <w:t>Present levels of attainment</w:t>
      </w:r>
      <w:r w:rsidRPr="005D2B49">
        <w:rPr>
          <w:rFonts w:ascii="Arial" w:hAnsi="Arial" w:cs="Arial"/>
          <w:sz w:val="24"/>
          <w:szCs w:val="24"/>
        </w:rPr>
        <w:t xml:space="preserve"> and over time</w:t>
      </w:r>
    </w:p>
    <w:p w:rsidR="006D6D2B" w:rsidRPr="005D2B49" w:rsidRDefault="006D6D2B" w:rsidP="006D6D2B">
      <w:pPr>
        <w:spacing w:line="360" w:lineRule="auto"/>
        <w:rPr>
          <w:rFonts w:ascii="Arial" w:hAnsi="Arial" w:cs="Arial"/>
          <w:b/>
          <w:sz w:val="24"/>
          <w:szCs w:val="24"/>
        </w:rPr>
      </w:pPr>
      <w:r w:rsidRPr="005D2B49">
        <w:rPr>
          <w:rFonts w:ascii="Arial" w:hAnsi="Arial" w:cs="Arial"/>
          <w:b/>
          <w:sz w:val="24"/>
          <w:szCs w:val="24"/>
        </w:rPr>
        <w:t>Demonstrate achievement and progress</w:t>
      </w:r>
    </w:p>
    <w:p w:rsidR="006D6D2B" w:rsidRPr="005D2B49" w:rsidRDefault="006D6D2B" w:rsidP="006D6D2B">
      <w:pPr>
        <w:spacing w:line="360" w:lineRule="auto"/>
        <w:rPr>
          <w:rFonts w:ascii="Arial" w:hAnsi="Arial" w:cs="Arial"/>
          <w:b/>
          <w:sz w:val="24"/>
          <w:szCs w:val="24"/>
        </w:rPr>
      </w:pPr>
      <w:r w:rsidRPr="005D2B49">
        <w:rPr>
          <w:rFonts w:ascii="Arial" w:hAnsi="Arial" w:cs="Arial"/>
          <w:sz w:val="24"/>
          <w:szCs w:val="24"/>
        </w:rPr>
        <w:t xml:space="preserve">There is a complex relationship between the curriculum, planning, assessment, recording and reporting.  Assessment is integral to each pupil’s systematic learning, and pupils are as fully involved in the whole process of assessment, recording and reporting as possible.  </w:t>
      </w:r>
    </w:p>
    <w:p w:rsidR="006D6D2B" w:rsidRPr="005D2B49" w:rsidRDefault="006D6D2B" w:rsidP="006D6D2B">
      <w:pPr>
        <w:spacing w:line="360" w:lineRule="auto"/>
        <w:rPr>
          <w:rFonts w:ascii="Arial" w:hAnsi="Arial" w:cs="Arial"/>
          <w:sz w:val="24"/>
          <w:szCs w:val="24"/>
        </w:rPr>
      </w:pPr>
      <w:r w:rsidRPr="005D2B49">
        <w:rPr>
          <w:rFonts w:ascii="Arial" w:hAnsi="Arial" w:cs="Arial"/>
          <w:sz w:val="24"/>
          <w:szCs w:val="24"/>
        </w:rPr>
        <w:t xml:space="preserve">All the legal requirements for assessment, record keeping and reporting are met by this policy and current </w:t>
      </w:r>
      <w:proofErr w:type="spellStart"/>
      <w:r w:rsidRPr="005D2B49">
        <w:rPr>
          <w:rFonts w:ascii="Arial" w:hAnsi="Arial" w:cs="Arial"/>
          <w:sz w:val="24"/>
          <w:szCs w:val="24"/>
        </w:rPr>
        <w:t>practise</w:t>
      </w:r>
      <w:proofErr w:type="spellEnd"/>
      <w:r w:rsidRPr="005D2B49">
        <w:rPr>
          <w:rFonts w:ascii="Arial" w:hAnsi="Arial" w:cs="Arial"/>
          <w:sz w:val="24"/>
          <w:szCs w:val="24"/>
        </w:rPr>
        <w:t>.  Schools are required to assess pupils’ at or near the end of each key stage for the purpose of ascertaining what pupils have achieved.</w:t>
      </w:r>
    </w:p>
    <w:p w:rsidR="006D6D2B" w:rsidRPr="005D2B49" w:rsidRDefault="006D6D2B" w:rsidP="006D6D2B">
      <w:pPr>
        <w:spacing w:line="360" w:lineRule="auto"/>
        <w:rPr>
          <w:rFonts w:ascii="Arial" w:hAnsi="Arial" w:cs="Arial"/>
          <w:sz w:val="24"/>
          <w:szCs w:val="24"/>
        </w:rPr>
      </w:pPr>
      <w:r w:rsidRPr="005D2B49">
        <w:rPr>
          <w:rFonts w:ascii="Arial" w:hAnsi="Arial" w:cs="Arial"/>
          <w:sz w:val="24"/>
          <w:szCs w:val="24"/>
        </w:rPr>
        <w:t>We have ten instruments showing achievement and progress:</w:t>
      </w:r>
    </w:p>
    <w:p w:rsidR="006D6D2B" w:rsidRPr="005D2B49" w:rsidRDefault="006D6D2B" w:rsidP="00DB3EC9">
      <w:pPr>
        <w:pStyle w:val="ListParagraph"/>
        <w:numPr>
          <w:ilvl w:val="0"/>
          <w:numId w:val="1"/>
        </w:numPr>
        <w:spacing w:after="200" w:line="360" w:lineRule="auto"/>
        <w:contextualSpacing/>
        <w:jc w:val="left"/>
        <w:rPr>
          <w:rFonts w:ascii="Arial" w:hAnsi="Arial" w:cs="Arial"/>
          <w:sz w:val="24"/>
          <w:szCs w:val="24"/>
        </w:rPr>
      </w:pPr>
      <w:r w:rsidRPr="005D2B49">
        <w:rPr>
          <w:rFonts w:ascii="Arial" w:hAnsi="Arial" w:cs="Arial"/>
          <w:sz w:val="24"/>
          <w:szCs w:val="24"/>
        </w:rPr>
        <w:t>Summative Files</w:t>
      </w:r>
    </w:p>
    <w:p w:rsidR="006D6D2B" w:rsidRPr="005D2B49" w:rsidRDefault="006D6D2B" w:rsidP="00DB3EC9">
      <w:pPr>
        <w:pStyle w:val="ListParagraph"/>
        <w:numPr>
          <w:ilvl w:val="0"/>
          <w:numId w:val="1"/>
        </w:numPr>
        <w:spacing w:after="200" w:line="360" w:lineRule="auto"/>
        <w:contextualSpacing/>
        <w:jc w:val="left"/>
        <w:rPr>
          <w:rFonts w:ascii="Arial" w:hAnsi="Arial" w:cs="Arial"/>
          <w:sz w:val="24"/>
          <w:szCs w:val="24"/>
        </w:rPr>
      </w:pPr>
      <w:r w:rsidRPr="005D2B49">
        <w:rPr>
          <w:rFonts w:ascii="Arial" w:hAnsi="Arial" w:cs="Arial"/>
          <w:sz w:val="24"/>
          <w:szCs w:val="24"/>
        </w:rPr>
        <w:t xml:space="preserve">Autistic Spectrum tracking through </w:t>
      </w:r>
      <w:proofErr w:type="spellStart"/>
      <w:r w:rsidRPr="005D2B49">
        <w:rPr>
          <w:rFonts w:ascii="Arial" w:hAnsi="Arial" w:cs="Arial"/>
          <w:sz w:val="24"/>
          <w:szCs w:val="24"/>
        </w:rPr>
        <w:t>Bsquared</w:t>
      </w:r>
      <w:proofErr w:type="spellEnd"/>
    </w:p>
    <w:p w:rsidR="006D6D2B" w:rsidRPr="005D2B49" w:rsidRDefault="006D6D2B" w:rsidP="006D6D2B">
      <w:pPr>
        <w:pStyle w:val="ListParagraph"/>
        <w:spacing w:line="360" w:lineRule="auto"/>
        <w:ind w:left="360"/>
        <w:rPr>
          <w:rFonts w:ascii="Arial" w:hAnsi="Arial" w:cs="Arial"/>
          <w:sz w:val="24"/>
          <w:szCs w:val="24"/>
        </w:rPr>
      </w:pPr>
      <w:r w:rsidRPr="005D2B49">
        <w:rPr>
          <w:rFonts w:ascii="Arial" w:hAnsi="Arial" w:cs="Arial"/>
          <w:sz w:val="24"/>
          <w:szCs w:val="24"/>
        </w:rPr>
        <w:t xml:space="preserve">3.   Foundation Subject tracking documents and </w:t>
      </w:r>
      <w:proofErr w:type="spellStart"/>
      <w:r w:rsidRPr="005D2B49">
        <w:rPr>
          <w:rFonts w:ascii="Arial" w:hAnsi="Arial" w:cs="Arial"/>
          <w:sz w:val="24"/>
          <w:szCs w:val="24"/>
        </w:rPr>
        <w:t>Bsquared</w:t>
      </w:r>
      <w:proofErr w:type="spellEnd"/>
      <w:r w:rsidRPr="005D2B49">
        <w:rPr>
          <w:rFonts w:ascii="Arial" w:hAnsi="Arial" w:cs="Arial"/>
          <w:sz w:val="24"/>
          <w:szCs w:val="24"/>
        </w:rPr>
        <w:t xml:space="preserve"> data</w:t>
      </w:r>
    </w:p>
    <w:p w:rsidR="006D6D2B" w:rsidRPr="005D2B49" w:rsidRDefault="006D6D2B" w:rsidP="00DB3EC9">
      <w:pPr>
        <w:pStyle w:val="ListParagraph"/>
        <w:numPr>
          <w:ilvl w:val="0"/>
          <w:numId w:val="8"/>
        </w:numPr>
        <w:spacing w:after="200" w:line="360" w:lineRule="auto"/>
        <w:contextualSpacing/>
        <w:jc w:val="left"/>
        <w:rPr>
          <w:rFonts w:ascii="Arial" w:hAnsi="Arial" w:cs="Arial"/>
          <w:sz w:val="24"/>
          <w:szCs w:val="24"/>
        </w:rPr>
      </w:pPr>
      <w:r w:rsidRPr="005D2B49">
        <w:rPr>
          <w:rFonts w:ascii="Arial" w:hAnsi="Arial" w:cs="Arial"/>
          <w:sz w:val="24"/>
          <w:szCs w:val="24"/>
        </w:rPr>
        <w:t>Early Years, Foundation Stage – Learning Journey’s and Tapestry</w:t>
      </w:r>
    </w:p>
    <w:p w:rsidR="006D6D2B" w:rsidRPr="005D2B49" w:rsidRDefault="006D6D2B" w:rsidP="00DB3EC9">
      <w:pPr>
        <w:pStyle w:val="ListParagraph"/>
        <w:numPr>
          <w:ilvl w:val="0"/>
          <w:numId w:val="8"/>
        </w:numPr>
        <w:spacing w:after="200" w:line="360" w:lineRule="auto"/>
        <w:contextualSpacing/>
        <w:jc w:val="left"/>
        <w:rPr>
          <w:rFonts w:ascii="Arial" w:hAnsi="Arial" w:cs="Arial"/>
          <w:sz w:val="24"/>
          <w:szCs w:val="24"/>
        </w:rPr>
      </w:pPr>
      <w:r w:rsidRPr="005D2B49">
        <w:rPr>
          <w:rFonts w:ascii="Arial" w:hAnsi="Arial" w:cs="Arial"/>
          <w:sz w:val="24"/>
          <w:szCs w:val="24"/>
        </w:rPr>
        <w:t>Pupil Writing Portfolios</w:t>
      </w:r>
    </w:p>
    <w:p w:rsidR="006D6D2B" w:rsidRPr="005D2B49" w:rsidRDefault="006D6D2B" w:rsidP="00DB3EC9">
      <w:pPr>
        <w:pStyle w:val="ListParagraph"/>
        <w:numPr>
          <w:ilvl w:val="0"/>
          <w:numId w:val="8"/>
        </w:numPr>
        <w:spacing w:after="200" w:line="360" w:lineRule="auto"/>
        <w:contextualSpacing/>
        <w:jc w:val="left"/>
        <w:rPr>
          <w:rFonts w:ascii="Arial" w:hAnsi="Arial" w:cs="Arial"/>
          <w:sz w:val="24"/>
          <w:szCs w:val="24"/>
        </w:rPr>
      </w:pPr>
      <w:r w:rsidRPr="005D2B49">
        <w:rPr>
          <w:rFonts w:ascii="Arial" w:hAnsi="Arial" w:cs="Arial"/>
          <w:sz w:val="24"/>
          <w:szCs w:val="24"/>
        </w:rPr>
        <w:t>Annual Reviews and Reports</w:t>
      </w:r>
    </w:p>
    <w:p w:rsidR="006D6D2B" w:rsidRPr="005D2B49" w:rsidRDefault="006D6D2B" w:rsidP="00DB3EC9">
      <w:pPr>
        <w:pStyle w:val="ListParagraph"/>
        <w:numPr>
          <w:ilvl w:val="0"/>
          <w:numId w:val="8"/>
        </w:numPr>
        <w:spacing w:after="200" w:line="360" w:lineRule="auto"/>
        <w:contextualSpacing/>
        <w:jc w:val="left"/>
        <w:rPr>
          <w:rFonts w:ascii="Arial" w:hAnsi="Arial" w:cs="Arial"/>
          <w:sz w:val="24"/>
          <w:szCs w:val="24"/>
        </w:rPr>
      </w:pPr>
      <w:r w:rsidRPr="005D2B49">
        <w:rPr>
          <w:rFonts w:ascii="Arial" w:hAnsi="Arial" w:cs="Arial"/>
          <w:sz w:val="24"/>
          <w:szCs w:val="24"/>
        </w:rPr>
        <w:t>IEPs / ASC IEPs</w:t>
      </w:r>
    </w:p>
    <w:p w:rsidR="006D6D2B" w:rsidRPr="005D2B49" w:rsidRDefault="006D6D2B" w:rsidP="00DB3EC9">
      <w:pPr>
        <w:pStyle w:val="ListParagraph"/>
        <w:numPr>
          <w:ilvl w:val="0"/>
          <w:numId w:val="8"/>
        </w:numPr>
        <w:spacing w:after="200" w:line="360" w:lineRule="auto"/>
        <w:contextualSpacing/>
        <w:jc w:val="left"/>
        <w:rPr>
          <w:rFonts w:ascii="Arial" w:hAnsi="Arial" w:cs="Arial"/>
          <w:sz w:val="24"/>
          <w:szCs w:val="24"/>
        </w:rPr>
      </w:pPr>
      <w:r w:rsidRPr="005D2B49">
        <w:rPr>
          <w:rFonts w:ascii="Arial" w:hAnsi="Arial" w:cs="Arial"/>
          <w:sz w:val="24"/>
          <w:szCs w:val="24"/>
        </w:rPr>
        <w:t xml:space="preserve">English and </w:t>
      </w:r>
      <w:proofErr w:type="spellStart"/>
      <w:r w:rsidRPr="005D2B49">
        <w:rPr>
          <w:rFonts w:ascii="Arial" w:hAnsi="Arial" w:cs="Arial"/>
          <w:sz w:val="24"/>
          <w:szCs w:val="24"/>
        </w:rPr>
        <w:t>Maths</w:t>
      </w:r>
      <w:proofErr w:type="spellEnd"/>
      <w:r w:rsidRPr="005D2B49">
        <w:rPr>
          <w:rFonts w:ascii="Arial" w:hAnsi="Arial" w:cs="Arial"/>
          <w:sz w:val="24"/>
          <w:szCs w:val="24"/>
        </w:rPr>
        <w:t xml:space="preserve"> </w:t>
      </w:r>
      <w:proofErr w:type="spellStart"/>
      <w:r w:rsidRPr="005D2B49">
        <w:rPr>
          <w:rFonts w:ascii="Arial" w:hAnsi="Arial" w:cs="Arial"/>
          <w:sz w:val="24"/>
          <w:szCs w:val="24"/>
        </w:rPr>
        <w:t>Bsquared</w:t>
      </w:r>
      <w:proofErr w:type="spellEnd"/>
      <w:r w:rsidRPr="005D2B49">
        <w:rPr>
          <w:rFonts w:ascii="Arial" w:hAnsi="Arial" w:cs="Arial"/>
          <w:sz w:val="24"/>
          <w:szCs w:val="24"/>
        </w:rPr>
        <w:t xml:space="preserve"> tracking data – Raising Achievement Plan</w:t>
      </w:r>
    </w:p>
    <w:p w:rsidR="006D6D2B" w:rsidRPr="005D2B49" w:rsidRDefault="006D6D2B" w:rsidP="00DB3EC9">
      <w:pPr>
        <w:pStyle w:val="ListParagraph"/>
        <w:numPr>
          <w:ilvl w:val="0"/>
          <w:numId w:val="8"/>
        </w:numPr>
        <w:spacing w:after="200" w:line="360" w:lineRule="auto"/>
        <w:contextualSpacing/>
        <w:jc w:val="left"/>
        <w:rPr>
          <w:rFonts w:ascii="Arial" w:hAnsi="Arial" w:cs="Arial"/>
          <w:sz w:val="24"/>
          <w:szCs w:val="24"/>
        </w:rPr>
      </w:pPr>
      <w:r w:rsidRPr="005D2B49">
        <w:rPr>
          <w:rFonts w:ascii="Arial" w:hAnsi="Arial" w:cs="Arial"/>
          <w:sz w:val="24"/>
          <w:szCs w:val="24"/>
        </w:rPr>
        <w:t>Subject Leaders standards files</w:t>
      </w:r>
    </w:p>
    <w:p w:rsidR="006D6D2B" w:rsidRPr="005D2B49" w:rsidRDefault="006D6D2B" w:rsidP="00DB3EC9">
      <w:pPr>
        <w:pStyle w:val="ListParagraph"/>
        <w:numPr>
          <w:ilvl w:val="0"/>
          <w:numId w:val="8"/>
        </w:numPr>
        <w:spacing w:after="200" w:line="360" w:lineRule="auto"/>
        <w:contextualSpacing/>
        <w:jc w:val="left"/>
        <w:rPr>
          <w:rFonts w:ascii="Arial" w:hAnsi="Arial" w:cs="Arial"/>
          <w:sz w:val="24"/>
          <w:szCs w:val="24"/>
        </w:rPr>
      </w:pPr>
      <w:r w:rsidRPr="005D2B49">
        <w:rPr>
          <w:rFonts w:ascii="Arial" w:hAnsi="Arial" w:cs="Arial"/>
          <w:sz w:val="24"/>
          <w:szCs w:val="24"/>
        </w:rPr>
        <w:t xml:space="preserve"> Records of Achievement</w:t>
      </w:r>
    </w:p>
    <w:p w:rsidR="006D6D2B" w:rsidRPr="005D2B49" w:rsidRDefault="006D6D2B" w:rsidP="00DB3EC9">
      <w:pPr>
        <w:pStyle w:val="ListParagraph"/>
        <w:numPr>
          <w:ilvl w:val="0"/>
          <w:numId w:val="8"/>
        </w:numPr>
        <w:spacing w:after="200" w:line="360" w:lineRule="auto"/>
        <w:contextualSpacing/>
        <w:jc w:val="left"/>
        <w:rPr>
          <w:rFonts w:ascii="Arial" w:hAnsi="Arial" w:cs="Arial"/>
          <w:sz w:val="24"/>
          <w:szCs w:val="24"/>
        </w:rPr>
      </w:pPr>
      <w:r w:rsidRPr="005D2B49">
        <w:rPr>
          <w:rFonts w:ascii="Arial" w:hAnsi="Arial" w:cs="Arial"/>
          <w:sz w:val="24"/>
          <w:szCs w:val="24"/>
        </w:rPr>
        <w:t>See saw</w:t>
      </w:r>
    </w:p>
    <w:p w:rsidR="006D6D2B" w:rsidRPr="005D2B49" w:rsidRDefault="006D6D2B" w:rsidP="00DB3EC9">
      <w:pPr>
        <w:pStyle w:val="ListParagraph"/>
        <w:numPr>
          <w:ilvl w:val="0"/>
          <w:numId w:val="8"/>
        </w:numPr>
        <w:spacing w:after="200" w:line="360" w:lineRule="auto"/>
        <w:contextualSpacing/>
        <w:jc w:val="left"/>
        <w:rPr>
          <w:rFonts w:ascii="Arial" w:hAnsi="Arial" w:cs="Arial"/>
          <w:sz w:val="24"/>
          <w:szCs w:val="24"/>
        </w:rPr>
      </w:pPr>
      <w:r w:rsidRPr="005D2B49">
        <w:rPr>
          <w:rFonts w:ascii="Arial" w:hAnsi="Arial" w:cs="Arial"/>
          <w:sz w:val="24"/>
          <w:szCs w:val="24"/>
        </w:rPr>
        <w:t>Intervention data – SALT, OT, core subject data, AR data</w:t>
      </w:r>
    </w:p>
    <w:p w:rsidR="006D6D2B" w:rsidRPr="005D2B49" w:rsidRDefault="006D6D2B" w:rsidP="006D6D2B">
      <w:pPr>
        <w:pStyle w:val="ListParagraph"/>
        <w:spacing w:line="360" w:lineRule="auto"/>
        <w:ind w:left="360"/>
        <w:rPr>
          <w:rFonts w:ascii="Arial" w:hAnsi="Arial" w:cs="Arial"/>
          <w:sz w:val="24"/>
          <w:szCs w:val="24"/>
        </w:rPr>
      </w:pPr>
    </w:p>
    <w:p w:rsidR="006D6D2B" w:rsidRPr="005D2B49" w:rsidRDefault="006D6D2B" w:rsidP="00DB3EC9">
      <w:pPr>
        <w:pStyle w:val="ListParagraph"/>
        <w:numPr>
          <w:ilvl w:val="0"/>
          <w:numId w:val="2"/>
        </w:numPr>
        <w:spacing w:after="200" w:line="360" w:lineRule="auto"/>
        <w:contextualSpacing/>
        <w:jc w:val="left"/>
        <w:rPr>
          <w:rFonts w:ascii="Arial" w:hAnsi="Arial" w:cs="Arial"/>
          <w:sz w:val="24"/>
          <w:szCs w:val="24"/>
          <w:u w:val="single"/>
        </w:rPr>
      </w:pPr>
      <w:r w:rsidRPr="005D2B49">
        <w:rPr>
          <w:rFonts w:ascii="Arial" w:hAnsi="Arial" w:cs="Arial"/>
          <w:sz w:val="24"/>
          <w:szCs w:val="24"/>
          <w:u w:val="single"/>
        </w:rPr>
        <w:t>Summative Files</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The summative file is a key tool in informing the content of annual review reports to parents.  There should always be a clear link between attainment, achievement and progress reported, as well as dated assessments and evaluated IEPs.</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lastRenderedPageBreak/>
        <w:t xml:space="preserve">The assessments in the summative file can help to ensure that all elements to the curriculum are being covered. </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The summative files contain a P-Level and National Curriculum strand yearly tracking sheet covering English, </w:t>
      </w:r>
      <w:proofErr w:type="spellStart"/>
      <w:r w:rsidRPr="005D2B49">
        <w:rPr>
          <w:rFonts w:ascii="Arial" w:hAnsi="Arial" w:cs="Arial"/>
          <w:sz w:val="24"/>
          <w:szCs w:val="24"/>
        </w:rPr>
        <w:t>Maths</w:t>
      </w:r>
      <w:proofErr w:type="spellEnd"/>
      <w:r w:rsidRPr="005D2B49">
        <w:rPr>
          <w:rFonts w:ascii="Arial" w:hAnsi="Arial" w:cs="Arial"/>
          <w:sz w:val="24"/>
          <w:szCs w:val="24"/>
        </w:rPr>
        <w:t xml:space="preserve">, Science, PHSE and ICT from a pupils’ baseline on entry into school.  This tracks their progress from their starting point across the school year on year.  </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They also contain some foundation subjects tracking documents booklet and any reports and assessments from outside agencies alongside suggested recommendations.</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Examples of English and </w:t>
      </w:r>
      <w:proofErr w:type="spellStart"/>
      <w:r w:rsidRPr="005D2B49">
        <w:rPr>
          <w:rFonts w:ascii="Arial" w:hAnsi="Arial" w:cs="Arial"/>
          <w:sz w:val="24"/>
          <w:szCs w:val="24"/>
        </w:rPr>
        <w:t>Maths</w:t>
      </w:r>
      <w:proofErr w:type="spellEnd"/>
      <w:r w:rsidRPr="005D2B49">
        <w:rPr>
          <w:rFonts w:ascii="Arial" w:hAnsi="Arial" w:cs="Arial"/>
          <w:sz w:val="24"/>
          <w:szCs w:val="24"/>
        </w:rPr>
        <w:t xml:space="preserve"> assessments are also kept in the summative file, highlighting pupil progress in reading and spelling of key words, a phonetic assessment and a basic number assessment.</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DB3EC9">
      <w:pPr>
        <w:pStyle w:val="ListParagraph"/>
        <w:numPr>
          <w:ilvl w:val="0"/>
          <w:numId w:val="2"/>
        </w:numPr>
        <w:spacing w:after="200" w:line="360" w:lineRule="auto"/>
        <w:contextualSpacing/>
        <w:jc w:val="left"/>
        <w:rPr>
          <w:rFonts w:ascii="Arial" w:hAnsi="Arial" w:cs="Arial"/>
          <w:sz w:val="24"/>
          <w:szCs w:val="24"/>
          <w:u w:val="single"/>
        </w:rPr>
      </w:pPr>
      <w:r w:rsidRPr="005D2B49">
        <w:rPr>
          <w:rFonts w:ascii="Arial" w:hAnsi="Arial" w:cs="Arial"/>
          <w:sz w:val="24"/>
          <w:szCs w:val="24"/>
          <w:u w:val="single"/>
        </w:rPr>
        <w:t xml:space="preserve">ASC </w:t>
      </w:r>
      <w:proofErr w:type="spellStart"/>
      <w:r w:rsidRPr="005D2B49">
        <w:rPr>
          <w:rFonts w:ascii="Arial" w:hAnsi="Arial" w:cs="Arial"/>
          <w:sz w:val="24"/>
          <w:szCs w:val="24"/>
          <w:u w:val="single"/>
        </w:rPr>
        <w:t>Bsquared</w:t>
      </w:r>
      <w:proofErr w:type="spellEnd"/>
      <w:r w:rsidRPr="005D2B49">
        <w:rPr>
          <w:rFonts w:ascii="Arial" w:hAnsi="Arial" w:cs="Arial"/>
          <w:sz w:val="24"/>
          <w:szCs w:val="24"/>
          <w:u w:val="single"/>
        </w:rPr>
        <w:t xml:space="preserve"> Tracking</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All pupils on the Autistic Spectrum are assessed against the triad of needs using </w:t>
      </w:r>
      <w:proofErr w:type="spellStart"/>
      <w:r w:rsidRPr="005D2B49">
        <w:rPr>
          <w:rFonts w:ascii="Arial" w:hAnsi="Arial" w:cs="Arial"/>
          <w:sz w:val="24"/>
          <w:szCs w:val="24"/>
        </w:rPr>
        <w:t>Bsquared</w:t>
      </w:r>
      <w:proofErr w:type="spellEnd"/>
      <w:r w:rsidRPr="005D2B49">
        <w:rPr>
          <w:rFonts w:ascii="Arial" w:hAnsi="Arial" w:cs="Arial"/>
          <w:sz w:val="24"/>
          <w:szCs w:val="24"/>
        </w:rPr>
        <w:t xml:space="preserve">.  Data is given as a percentage and is recorded in summative files.  This is completed on a half </w:t>
      </w:r>
      <w:proofErr w:type="spellStart"/>
      <w:r w:rsidRPr="005D2B49">
        <w:rPr>
          <w:rFonts w:ascii="Arial" w:hAnsi="Arial" w:cs="Arial"/>
          <w:sz w:val="24"/>
          <w:szCs w:val="24"/>
        </w:rPr>
        <w:t>termly</w:t>
      </w:r>
      <w:proofErr w:type="spellEnd"/>
      <w:r w:rsidRPr="005D2B49">
        <w:rPr>
          <w:rFonts w:ascii="Arial" w:hAnsi="Arial" w:cs="Arial"/>
          <w:sz w:val="24"/>
          <w:szCs w:val="24"/>
        </w:rPr>
        <w:t xml:space="preserve"> basis by class teachers.  Pupils are assessed against the triad of needs and IEP targets are set according to these needs.</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ind w:left="360"/>
        <w:rPr>
          <w:rFonts w:ascii="Arial" w:hAnsi="Arial" w:cs="Arial"/>
          <w:sz w:val="24"/>
          <w:szCs w:val="24"/>
          <w:u w:val="single"/>
        </w:rPr>
      </w:pPr>
      <w:r w:rsidRPr="005D2B49">
        <w:rPr>
          <w:rFonts w:ascii="Arial" w:hAnsi="Arial" w:cs="Arial"/>
          <w:sz w:val="24"/>
          <w:szCs w:val="24"/>
        </w:rPr>
        <w:t xml:space="preserve">3. </w:t>
      </w:r>
      <w:r w:rsidRPr="005D2B49">
        <w:rPr>
          <w:rFonts w:ascii="Arial" w:hAnsi="Arial" w:cs="Arial"/>
          <w:sz w:val="24"/>
          <w:szCs w:val="24"/>
          <w:u w:val="single"/>
        </w:rPr>
        <w:t>Foundation Subjects</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Some foundation subjects are tracked using </w:t>
      </w:r>
      <w:proofErr w:type="spellStart"/>
      <w:r w:rsidRPr="005D2B49">
        <w:rPr>
          <w:rFonts w:ascii="Arial" w:hAnsi="Arial" w:cs="Arial"/>
          <w:sz w:val="24"/>
          <w:szCs w:val="24"/>
        </w:rPr>
        <w:t>Bsquared</w:t>
      </w:r>
      <w:proofErr w:type="spellEnd"/>
      <w:r w:rsidRPr="005D2B49">
        <w:rPr>
          <w:rFonts w:ascii="Arial" w:hAnsi="Arial" w:cs="Arial"/>
          <w:sz w:val="24"/>
          <w:szCs w:val="24"/>
        </w:rPr>
        <w:t xml:space="preserve"> and percentages of strands completed are recorded.  Other subjects, such as History, Geography and RE are </w:t>
      </w:r>
      <w:proofErr w:type="spellStart"/>
      <w:r w:rsidRPr="005D2B49">
        <w:rPr>
          <w:rFonts w:ascii="Arial" w:hAnsi="Arial" w:cs="Arial"/>
          <w:sz w:val="24"/>
          <w:szCs w:val="24"/>
        </w:rPr>
        <w:t>tacked</w:t>
      </w:r>
      <w:proofErr w:type="spellEnd"/>
      <w:r w:rsidRPr="005D2B49">
        <w:rPr>
          <w:rFonts w:ascii="Arial" w:hAnsi="Arial" w:cs="Arial"/>
          <w:sz w:val="24"/>
          <w:szCs w:val="24"/>
        </w:rPr>
        <w:t xml:space="preserve"> by teacher’s individually highlighting strands mastered by pupils.  A </w:t>
      </w:r>
      <w:proofErr w:type="spellStart"/>
      <w:r w:rsidRPr="005D2B49">
        <w:rPr>
          <w:rFonts w:ascii="Arial" w:hAnsi="Arial" w:cs="Arial"/>
          <w:sz w:val="24"/>
          <w:szCs w:val="24"/>
        </w:rPr>
        <w:t>judgement</w:t>
      </w:r>
      <w:proofErr w:type="spellEnd"/>
      <w:r w:rsidRPr="005D2B49">
        <w:rPr>
          <w:rFonts w:ascii="Arial" w:hAnsi="Arial" w:cs="Arial"/>
          <w:sz w:val="24"/>
          <w:szCs w:val="24"/>
        </w:rPr>
        <w:t xml:space="preserve"> is made by a class teacher regarding pupil progress based on how well the pupils have achieved </w:t>
      </w:r>
      <w:proofErr w:type="gramStart"/>
      <w:r w:rsidRPr="005D2B49">
        <w:rPr>
          <w:rFonts w:ascii="Arial" w:hAnsi="Arial" w:cs="Arial"/>
          <w:sz w:val="24"/>
          <w:szCs w:val="24"/>
        </w:rPr>
        <w:t>specific  criteria</w:t>
      </w:r>
      <w:proofErr w:type="gramEnd"/>
      <w:r w:rsidRPr="005D2B49">
        <w:rPr>
          <w:rFonts w:ascii="Arial" w:hAnsi="Arial" w:cs="Arial"/>
          <w:sz w:val="24"/>
          <w:szCs w:val="24"/>
        </w:rPr>
        <w:t>.</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Booklets are completed on a half </w:t>
      </w:r>
      <w:proofErr w:type="spellStart"/>
      <w:r w:rsidRPr="005D2B49">
        <w:rPr>
          <w:rFonts w:ascii="Arial" w:hAnsi="Arial" w:cs="Arial"/>
          <w:sz w:val="24"/>
          <w:szCs w:val="24"/>
        </w:rPr>
        <w:t>termly</w:t>
      </w:r>
      <w:proofErr w:type="spellEnd"/>
      <w:r w:rsidRPr="005D2B49">
        <w:rPr>
          <w:rFonts w:ascii="Arial" w:hAnsi="Arial" w:cs="Arial"/>
          <w:sz w:val="24"/>
          <w:szCs w:val="24"/>
        </w:rPr>
        <w:t xml:space="preserve"> basis and an end of year attainment is recorded.  </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The assessment of Foundation Subjects is currently being revised in consultation with our specialist Art and PE teachers.</w:t>
      </w: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6D6D2B">
      <w:pPr>
        <w:pStyle w:val="ListParagraph"/>
        <w:spacing w:line="360" w:lineRule="auto"/>
        <w:ind w:left="360"/>
        <w:rPr>
          <w:rFonts w:ascii="Arial" w:hAnsi="Arial" w:cs="Arial"/>
          <w:sz w:val="24"/>
          <w:szCs w:val="24"/>
          <w:u w:val="single"/>
        </w:rPr>
      </w:pPr>
      <w:r w:rsidRPr="005D2B49">
        <w:rPr>
          <w:rFonts w:ascii="Arial" w:hAnsi="Arial" w:cs="Arial"/>
          <w:sz w:val="24"/>
          <w:szCs w:val="24"/>
        </w:rPr>
        <w:t xml:space="preserve"> 4.   </w:t>
      </w:r>
      <w:r w:rsidRPr="005D2B49">
        <w:rPr>
          <w:rFonts w:ascii="Arial" w:hAnsi="Arial" w:cs="Arial"/>
          <w:sz w:val="24"/>
          <w:szCs w:val="24"/>
          <w:u w:val="single"/>
        </w:rPr>
        <w:t xml:space="preserve">Early Years, Foundation Stage </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 </w:t>
      </w:r>
      <w:proofErr w:type="gramStart"/>
      <w:r w:rsidRPr="005D2B49">
        <w:rPr>
          <w:rFonts w:ascii="Arial" w:hAnsi="Arial" w:cs="Arial"/>
          <w:sz w:val="24"/>
          <w:szCs w:val="24"/>
        </w:rPr>
        <w:t>Teacher’s use Tapestry to record pupil progress in the Early Years and Foundation Stage.</w:t>
      </w:r>
      <w:proofErr w:type="gramEnd"/>
      <w:r w:rsidRPr="005D2B49">
        <w:rPr>
          <w:rFonts w:ascii="Arial" w:hAnsi="Arial" w:cs="Arial"/>
          <w:sz w:val="24"/>
          <w:szCs w:val="24"/>
        </w:rPr>
        <w:t xml:space="preserve">  Achievements are highlighted through a variety of photographs and examples of work.  Examples of work are matched to EYFS expectations.  Information is shared with parents who can also add comments and observations.</w:t>
      </w: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DB3EC9">
      <w:pPr>
        <w:pStyle w:val="ListParagraph"/>
        <w:numPr>
          <w:ilvl w:val="0"/>
          <w:numId w:val="9"/>
        </w:numPr>
        <w:spacing w:after="200" w:line="360" w:lineRule="auto"/>
        <w:contextualSpacing/>
        <w:jc w:val="left"/>
        <w:rPr>
          <w:rFonts w:ascii="Arial" w:hAnsi="Arial" w:cs="Arial"/>
          <w:sz w:val="24"/>
          <w:szCs w:val="24"/>
          <w:u w:val="single"/>
        </w:rPr>
      </w:pPr>
      <w:r w:rsidRPr="005D2B49">
        <w:rPr>
          <w:rFonts w:ascii="Arial" w:hAnsi="Arial" w:cs="Arial"/>
          <w:sz w:val="24"/>
          <w:szCs w:val="24"/>
          <w:u w:val="single"/>
        </w:rPr>
        <w:t>Pupil Writing Portfolios</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Each pupil has a portfolio which contains examples of the pupils’ written work.  All work is dated and annotated with clear statements of achievement and next steps to progress writing.</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DB3EC9">
      <w:pPr>
        <w:pStyle w:val="ListParagraph"/>
        <w:numPr>
          <w:ilvl w:val="0"/>
          <w:numId w:val="9"/>
        </w:numPr>
        <w:spacing w:after="200" w:line="360" w:lineRule="auto"/>
        <w:contextualSpacing/>
        <w:jc w:val="left"/>
        <w:rPr>
          <w:rFonts w:ascii="Arial" w:hAnsi="Arial" w:cs="Arial"/>
          <w:sz w:val="24"/>
          <w:szCs w:val="24"/>
          <w:u w:val="single"/>
        </w:rPr>
      </w:pPr>
      <w:r w:rsidRPr="005D2B49">
        <w:rPr>
          <w:rFonts w:ascii="Arial" w:hAnsi="Arial" w:cs="Arial"/>
          <w:sz w:val="24"/>
          <w:szCs w:val="24"/>
          <w:u w:val="single"/>
        </w:rPr>
        <w:t>Annual Reviews and Reports</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Annual reports are used for annual reviews and are filed in pupils’ Statement folders in the office and in pupils’ Summative Files.  A copy is also sent home to parents.  </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For pupils in the Early Years Provision the Annual Review report contains information on the pupils progress through the Early Learning Goals curriculum the areas of which are Communication, Language and Literacy, Personal and Social Development, Knowledge and Understanding of the World, Mathematics, Physical Development and Creative Development.</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Annual Review </w:t>
      </w:r>
      <w:proofErr w:type="gramStart"/>
      <w:r w:rsidRPr="005D2B49">
        <w:rPr>
          <w:rFonts w:ascii="Arial" w:hAnsi="Arial" w:cs="Arial"/>
          <w:sz w:val="24"/>
          <w:szCs w:val="24"/>
        </w:rPr>
        <w:t>report inform</w:t>
      </w:r>
      <w:proofErr w:type="gramEnd"/>
      <w:r w:rsidRPr="005D2B49">
        <w:rPr>
          <w:rFonts w:ascii="Arial" w:hAnsi="Arial" w:cs="Arial"/>
          <w:sz w:val="24"/>
          <w:szCs w:val="24"/>
        </w:rPr>
        <w:t xml:space="preserve"> parents on pupil progress against objectives set out in their Education and Health Care Plan.  They detail specific achievements in English, (Reading, writing and communication) and </w:t>
      </w:r>
      <w:proofErr w:type="spellStart"/>
      <w:r w:rsidRPr="005D2B49">
        <w:rPr>
          <w:rFonts w:ascii="Arial" w:hAnsi="Arial" w:cs="Arial"/>
          <w:sz w:val="24"/>
          <w:szCs w:val="24"/>
        </w:rPr>
        <w:t>Maths</w:t>
      </w:r>
      <w:proofErr w:type="spellEnd"/>
      <w:r w:rsidRPr="005D2B49">
        <w:rPr>
          <w:rFonts w:ascii="Arial" w:hAnsi="Arial" w:cs="Arial"/>
          <w:sz w:val="24"/>
          <w:szCs w:val="24"/>
        </w:rPr>
        <w:t>, (Number).</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DB3EC9">
      <w:pPr>
        <w:pStyle w:val="ListParagraph"/>
        <w:numPr>
          <w:ilvl w:val="0"/>
          <w:numId w:val="9"/>
        </w:numPr>
        <w:spacing w:after="200" w:line="360" w:lineRule="auto"/>
        <w:contextualSpacing/>
        <w:jc w:val="left"/>
        <w:rPr>
          <w:rFonts w:ascii="Arial" w:hAnsi="Arial" w:cs="Arial"/>
          <w:sz w:val="24"/>
          <w:szCs w:val="24"/>
          <w:u w:val="single"/>
        </w:rPr>
      </w:pPr>
      <w:r w:rsidRPr="005D2B49">
        <w:rPr>
          <w:rFonts w:ascii="Arial" w:hAnsi="Arial" w:cs="Arial"/>
          <w:sz w:val="24"/>
          <w:szCs w:val="24"/>
          <w:u w:val="single"/>
        </w:rPr>
        <w:t>IEPs / ASC IEPs</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Each pupil in the school has an IEP which consists of </w:t>
      </w:r>
      <w:proofErr w:type="spellStart"/>
      <w:r w:rsidRPr="005D2B49">
        <w:rPr>
          <w:rFonts w:ascii="Arial" w:hAnsi="Arial" w:cs="Arial"/>
          <w:sz w:val="24"/>
          <w:szCs w:val="24"/>
        </w:rPr>
        <w:t>termly</w:t>
      </w:r>
      <w:proofErr w:type="spellEnd"/>
      <w:r w:rsidRPr="005D2B49">
        <w:rPr>
          <w:rFonts w:ascii="Arial" w:hAnsi="Arial" w:cs="Arial"/>
          <w:sz w:val="24"/>
          <w:szCs w:val="24"/>
        </w:rPr>
        <w:t xml:space="preserve"> goals and a teaching plan in order to achieve them.  These targets relate to specific gaps in a pupils learning where the teaching of concepts are delivered over and above normal class lessons.  </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Pupils with a diagnosis of ASC also have an ASC IEP.  Targets relate to the triad of needs (communication, flexibility of thought and social interaction).  In addition pupils may have an individual sensory plan stating likes and dislikes and specific sensory targets.</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IEP targets are continually assessed and pupil progress towards them is recorded in teacher’s planning books.   Where appropriate targets are also recorded in pupils’ work books and pupils are encouraged to assess their own progress towards their target and identify ways forward.</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u w:val="single"/>
        </w:rPr>
      </w:pPr>
      <w:r w:rsidRPr="005D2B49">
        <w:rPr>
          <w:rFonts w:ascii="Arial" w:hAnsi="Arial" w:cs="Arial"/>
          <w:sz w:val="24"/>
          <w:szCs w:val="24"/>
          <w:u w:val="single"/>
        </w:rPr>
        <w:lastRenderedPageBreak/>
        <w:t>IEP Targets</w:t>
      </w:r>
    </w:p>
    <w:p w:rsidR="006D6D2B" w:rsidRPr="005D2B49" w:rsidRDefault="006D6D2B" w:rsidP="00DB3EC9">
      <w:pPr>
        <w:pStyle w:val="ListParagraph"/>
        <w:numPr>
          <w:ilvl w:val="0"/>
          <w:numId w:val="3"/>
        </w:numPr>
        <w:spacing w:after="200" w:line="360" w:lineRule="auto"/>
        <w:contextualSpacing/>
        <w:jc w:val="left"/>
        <w:rPr>
          <w:rFonts w:ascii="Arial" w:hAnsi="Arial" w:cs="Arial"/>
          <w:sz w:val="24"/>
          <w:szCs w:val="24"/>
        </w:rPr>
      </w:pPr>
      <w:r w:rsidRPr="005D2B49">
        <w:rPr>
          <w:rFonts w:ascii="Arial" w:hAnsi="Arial" w:cs="Arial"/>
          <w:sz w:val="24"/>
          <w:szCs w:val="24"/>
        </w:rPr>
        <w:t>Are shared with parents at the beginning of each term.</w:t>
      </w:r>
    </w:p>
    <w:p w:rsidR="006D6D2B" w:rsidRPr="005D2B49" w:rsidRDefault="006D6D2B" w:rsidP="00DB3EC9">
      <w:pPr>
        <w:pStyle w:val="ListParagraph"/>
        <w:numPr>
          <w:ilvl w:val="0"/>
          <w:numId w:val="3"/>
        </w:numPr>
        <w:spacing w:after="200" w:line="360" w:lineRule="auto"/>
        <w:contextualSpacing/>
        <w:jc w:val="left"/>
        <w:rPr>
          <w:rFonts w:ascii="Arial" w:hAnsi="Arial" w:cs="Arial"/>
          <w:sz w:val="24"/>
          <w:szCs w:val="24"/>
        </w:rPr>
      </w:pPr>
      <w:r w:rsidRPr="005D2B49">
        <w:rPr>
          <w:rFonts w:ascii="Arial" w:hAnsi="Arial" w:cs="Arial"/>
          <w:sz w:val="24"/>
          <w:szCs w:val="24"/>
        </w:rPr>
        <w:t xml:space="preserve">For some pupils as they move through school they are encouraged to contribute to their own target setting.  </w:t>
      </w:r>
    </w:p>
    <w:p w:rsidR="006D6D2B" w:rsidRPr="005D2B49" w:rsidRDefault="006D6D2B" w:rsidP="00DB3EC9">
      <w:pPr>
        <w:pStyle w:val="ListParagraph"/>
        <w:numPr>
          <w:ilvl w:val="0"/>
          <w:numId w:val="3"/>
        </w:numPr>
        <w:spacing w:after="200" w:line="360" w:lineRule="auto"/>
        <w:contextualSpacing/>
        <w:jc w:val="left"/>
        <w:rPr>
          <w:rFonts w:ascii="Arial" w:hAnsi="Arial" w:cs="Arial"/>
          <w:sz w:val="24"/>
          <w:szCs w:val="24"/>
        </w:rPr>
      </w:pPr>
      <w:proofErr w:type="spellStart"/>
      <w:r w:rsidRPr="005D2B49">
        <w:rPr>
          <w:rFonts w:ascii="Arial" w:hAnsi="Arial" w:cs="Arial"/>
          <w:sz w:val="24"/>
          <w:szCs w:val="24"/>
        </w:rPr>
        <w:t>Termly</w:t>
      </w:r>
      <w:proofErr w:type="spellEnd"/>
      <w:r w:rsidRPr="005D2B49">
        <w:rPr>
          <w:rFonts w:ascii="Arial" w:hAnsi="Arial" w:cs="Arial"/>
          <w:sz w:val="24"/>
          <w:szCs w:val="24"/>
        </w:rPr>
        <w:t xml:space="preserve"> targets serve as a current record of the most important work being undertaken in a given time.</w:t>
      </w:r>
    </w:p>
    <w:p w:rsidR="006D6D2B" w:rsidRPr="005D2B49" w:rsidRDefault="006D6D2B" w:rsidP="00DB3EC9">
      <w:pPr>
        <w:pStyle w:val="ListParagraph"/>
        <w:numPr>
          <w:ilvl w:val="0"/>
          <w:numId w:val="3"/>
        </w:numPr>
        <w:spacing w:after="200" w:line="360" w:lineRule="auto"/>
        <w:contextualSpacing/>
        <w:jc w:val="left"/>
        <w:rPr>
          <w:rFonts w:ascii="Arial" w:hAnsi="Arial" w:cs="Arial"/>
          <w:sz w:val="24"/>
          <w:szCs w:val="24"/>
        </w:rPr>
      </w:pPr>
      <w:r w:rsidRPr="005D2B49">
        <w:rPr>
          <w:rFonts w:ascii="Arial" w:hAnsi="Arial" w:cs="Arial"/>
          <w:sz w:val="24"/>
          <w:szCs w:val="24"/>
        </w:rPr>
        <w:t>At the end of each term targets are formally assessed and a copy is sent home to parents.</w:t>
      </w:r>
    </w:p>
    <w:p w:rsidR="006D6D2B" w:rsidRPr="005D2B49" w:rsidRDefault="006D6D2B" w:rsidP="00DB3EC9">
      <w:pPr>
        <w:pStyle w:val="ListParagraph"/>
        <w:numPr>
          <w:ilvl w:val="0"/>
          <w:numId w:val="3"/>
        </w:numPr>
        <w:spacing w:after="200" w:line="360" w:lineRule="auto"/>
        <w:contextualSpacing/>
        <w:jc w:val="left"/>
        <w:rPr>
          <w:rFonts w:ascii="Arial" w:hAnsi="Arial" w:cs="Arial"/>
          <w:sz w:val="24"/>
          <w:szCs w:val="24"/>
        </w:rPr>
      </w:pPr>
      <w:r w:rsidRPr="005D2B49">
        <w:rPr>
          <w:rFonts w:ascii="Arial" w:hAnsi="Arial" w:cs="Arial"/>
          <w:sz w:val="24"/>
          <w:szCs w:val="24"/>
        </w:rPr>
        <w:t xml:space="preserve">Targets are attached to Annual Reports at Review time.  </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DB3EC9">
      <w:pPr>
        <w:pStyle w:val="ListParagraph"/>
        <w:numPr>
          <w:ilvl w:val="0"/>
          <w:numId w:val="9"/>
        </w:numPr>
        <w:spacing w:after="200" w:line="360" w:lineRule="auto"/>
        <w:contextualSpacing/>
        <w:jc w:val="left"/>
        <w:rPr>
          <w:rFonts w:ascii="Arial" w:hAnsi="Arial" w:cs="Arial"/>
          <w:sz w:val="24"/>
          <w:szCs w:val="24"/>
          <w:u w:val="single"/>
        </w:rPr>
      </w:pPr>
      <w:proofErr w:type="spellStart"/>
      <w:r w:rsidRPr="005D2B49">
        <w:rPr>
          <w:rFonts w:ascii="Arial" w:hAnsi="Arial" w:cs="Arial"/>
          <w:sz w:val="24"/>
          <w:szCs w:val="24"/>
          <w:u w:val="single"/>
        </w:rPr>
        <w:t>Bsquared</w:t>
      </w:r>
      <w:proofErr w:type="spellEnd"/>
      <w:r w:rsidRPr="005D2B49">
        <w:rPr>
          <w:rFonts w:ascii="Arial" w:hAnsi="Arial" w:cs="Arial"/>
          <w:sz w:val="24"/>
          <w:szCs w:val="24"/>
          <w:u w:val="single"/>
        </w:rPr>
        <w:t xml:space="preserve"> tracking data / Raising Achievement Plan</w:t>
      </w:r>
    </w:p>
    <w:p w:rsidR="006D6D2B" w:rsidRPr="005D2B49" w:rsidRDefault="006D6D2B" w:rsidP="006D6D2B">
      <w:pPr>
        <w:pStyle w:val="ListParagraph"/>
        <w:spacing w:line="360" w:lineRule="auto"/>
        <w:rPr>
          <w:rFonts w:ascii="Arial" w:hAnsi="Arial" w:cs="Arial"/>
          <w:sz w:val="24"/>
          <w:szCs w:val="24"/>
        </w:rPr>
      </w:pPr>
      <w:proofErr w:type="spellStart"/>
      <w:r w:rsidRPr="005D2B49">
        <w:rPr>
          <w:rFonts w:ascii="Arial" w:hAnsi="Arial" w:cs="Arial"/>
          <w:sz w:val="24"/>
          <w:szCs w:val="24"/>
        </w:rPr>
        <w:t>Bsquared</w:t>
      </w:r>
      <w:proofErr w:type="spellEnd"/>
      <w:r w:rsidRPr="005D2B49">
        <w:rPr>
          <w:rFonts w:ascii="Arial" w:hAnsi="Arial" w:cs="Arial"/>
          <w:sz w:val="24"/>
          <w:szCs w:val="24"/>
        </w:rPr>
        <w:t xml:space="preserve"> is a tool used to assess pupil progress on a </w:t>
      </w:r>
      <w:proofErr w:type="spellStart"/>
      <w:r w:rsidRPr="005D2B49">
        <w:rPr>
          <w:rFonts w:ascii="Arial" w:hAnsi="Arial" w:cs="Arial"/>
          <w:sz w:val="24"/>
          <w:szCs w:val="24"/>
        </w:rPr>
        <w:t>termly</w:t>
      </w:r>
      <w:proofErr w:type="spellEnd"/>
      <w:r w:rsidRPr="005D2B49">
        <w:rPr>
          <w:rFonts w:ascii="Arial" w:hAnsi="Arial" w:cs="Arial"/>
          <w:sz w:val="24"/>
          <w:szCs w:val="24"/>
        </w:rPr>
        <w:t xml:space="preserve"> basis in English (Speaking and Listening, Reading and Writing), </w:t>
      </w:r>
      <w:proofErr w:type="spellStart"/>
      <w:r w:rsidRPr="005D2B49">
        <w:rPr>
          <w:rFonts w:ascii="Arial" w:hAnsi="Arial" w:cs="Arial"/>
          <w:sz w:val="24"/>
          <w:szCs w:val="24"/>
        </w:rPr>
        <w:t>Maths</w:t>
      </w:r>
      <w:proofErr w:type="spellEnd"/>
      <w:r w:rsidRPr="005D2B49">
        <w:rPr>
          <w:rFonts w:ascii="Arial" w:hAnsi="Arial" w:cs="Arial"/>
          <w:sz w:val="24"/>
          <w:szCs w:val="24"/>
        </w:rPr>
        <w:t xml:space="preserve">, PHSE, ICT and Science.  Pupil attainment is recorded as a percentage of a </w:t>
      </w:r>
      <w:proofErr w:type="spellStart"/>
      <w:r w:rsidRPr="005D2B49">
        <w:rPr>
          <w:rFonts w:ascii="Arial" w:hAnsi="Arial" w:cs="Arial"/>
          <w:sz w:val="24"/>
          <w:szCs w:val="24"/>
        </w:rPr>
        <w:t>Plevel</w:t>
      </w:r>
      <w:proofErr w:type="spellEnd"/>
      <w:r w:rsidRPr="005D2B49">
        <w:rPr>
          <w:rFonts w:ascii="Arial" w:hAnsi="Arial" w:cs="Arial"/>
          <w:sz w:val="24"/>
          <w:szCs w:val="24"/>
        </w:rPr>
        <w:t xml:space="preserve"> or a strand related to National Curriculum expectations. Progress is tracked using the Raising Achievement Plan (RAP) according to pupil expectations on a </w:t>
      </w:r>
      <w:proofErr w:type="spellStart"/>
      <w:r w:rsidRPr="005D2B49">
        <w:rPr>
          <w:rFonts w:ascii="Arial" w:hAnsi="Arial" w:cs="Arial"/>
          <w:sz w:val="24"/>
          <w:szCs w:val="24"/>
        </w:rPr>
        <w:t>termly</w:t>
      </w:r>
      <w:proofErr w:type="spellEnd"/>
      <w:r w:rsidRPr="005D2B49">
        <w:rPr>
          <w:rFonts w:ascii="Arial" w:hAnsi="Arial" w:cs="Arial"/>
          <w:sz w:val="24"/>
          <w:szCs w:val="24"/>
        </w:rPr>
        <w:t xml:space="preserve"> basis.  </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DB3EC9">
      <w:pPr>
        <w:pStyle w:val="ListParagraph"/>
        <w:numPr>
          <w:ilvl w:val="0"/>
          <w:numId w:val="9"/>
        </w:numPr>
        <w:spacing w:after="200" w:line="360" w:lineRule="auto"/>
        <w:contextualSpacing/>
        <w:jc w:val="left"/>
        <w:rPr>
          <w:rFonts w:ascii="Arial" w:hAnsi="Arial" w:cs="Arial"/>
          <w:sz w:val="24"/>
          <w:szCs w:val="24"/>
          <w:u w:val="single"/>
        </w:rPr>
      </w:pPr>
      <w:r w:rsidRPr="005D2B49">
        <w:rPr>
          <w:rFonts w:ascii="Arial" w:hAnsi="Arial" w:cs="Arial"/>
          <w:sz w:val="24"/>
          <w:szCs w:val="24"/>
          <w:u w:val="single"/>
        </w:rPr>
        <w:t>Subject Leaders standards files</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Subject Leaders are required to keep a standards file representing their curriculum area.  This file must include</w:t>
      </w:r>
    </w:p>
    <w:p w:rsidR="006D6D2B" w:rsidRPr="005D2B49" w:rsidRDefault="006D6D2B" w:rsidP="00DB3EC9">
      <w:pPr>
        <w:pStyle w:val="ListParagraph"/>
        <w:numPr>
          <w:ilvl w:val="0"/>
          <w:numId w:val="4"/>
        </w:numPr>
        <w:spacing w:after="200" w:line="360" w:lineRule="auto"/>
        <w:contextualSpacing/>
        <w:jc w:val="left"/>
        <w:rPr>
          <w:rFonts w:ascii="Arial" w:hAnsi="Arial" w:cs="Arial"/>
          <w:sz w:val="24"/>
          <w:szCs w:val="24"/>
        </w:rPr>
      </w:pPr>
      <w:r w:rsidRPr="005D2B49">
        <w:rPr>
          <w:rFonts w:ascii="Arial" w:hAnsi="Arial" w:cs="Arial"/>
          <w:sz w:val="24"/>
          <w:szCs w:val="24"/>
        </w:rPr>
        <w:t>A range of evidence across the school.  The range of evidence should include photographs, samples of pupils' work and pupil views, all of which will demonstrate achievement and progress across the Key Stages.  Additional evidence may include whole school events and activities as well as external events and activities.</w:t>
      </w:r>
    </w:p>
    <w:p w:rsidR="006D6D2B" w:rsidRPr="005D2B49" w:rsidRDefault="006D6D2B" w:rsidP="00DB3EC9">
      <w:pPr>
        <w:pStyle w:val="ListParagraph"/>
        <w:numPr>
          <w:ilvl w:val="0"/>
          <w:numId w:val="4"/>
        </w:numPr>
        <w:spacing w:after="200" w:line="360" w:lineRule="auto"/>
        <w:contextualSpacing/>
        <w:jc w:val="left"/>
        <w:rPr>
          <w:rFonts w:ascii="Arial" w:hAnsi="Arial" w:cs="Arial"/>
          <w:sz w:val="24"/>
          <w:szCs w:val="24"/>
        </w:rPr>
      </w:pPr>
      <w:r w:rsidRPr="005D2B49">
        <w:rPr>
          <w:rFonts w:ascii="Arial" w:hAnsi="Arial" w:cs="Arial"/>
          <w:sz w:val="24"/>
          <w:szCs w:val="24"/>
        </w:rPr>
        <w:t>Leaders monitoring of lessons and work books.</w:t>
      </w:r>
    </w:p>
    <w:p w:rsidR="006D6D2B" w:rsidRPr="005D2B49" w:rsidRDefault="006D6D2B" w:rsidP="00DB3EC9">
      <w:pPr>
        <w:pStyle w:val="ListParagraph"/>
        <w:numPr>
          <w:ilvl w:val="0"/>
          <w:numId w:val="4"/>
        </w:numPr>
        <w:spacing w:after="200" w:line="360" w:lineRule="auto"/>
        <w:contextualSpacing/>
        <w:jc w:val="left"/>
        <w:rPr>
          <w:rFonts w:ascii="Arial" w:hAnsi="Arial" w:cs="Arial"/>
          <w:sz w:val="24"/>
          <w:szCs w:val="24"/>
        </w:rPr>
      </w:pPr>
      <w:r w:rsidRPr="005D2B49">
        <w:rPr>
          <w:rFonts w:ascii="Arial" w:hAnsi="Arial" w:cs="Arial"/>
          <w:sz w:val="24"/>
          <w:szCs w:val="24"/>
        </w:rPr>
        <w:t>End of Year pupil progress tracking.</w:t>
      </w:r>
    </w:p>
    <w:p w:rsidR="006D6D2B" w:rsidRPr="005D2B49" w:rsidRDefault="006D6D2B" w:rsidP="00DB3EC9">
      <w:pPr>
        <w:pStyle w:val="ListParagraph"/>
        <w:numPr>
          <w:ilvl w:val="0"/>
          <w:numId w:val="4"/>
        </w:numPr>
        <w:spacing w:after="200" w:line="360" w:lineRule="auto"/>
        <w:contextualSpacing/>
        <w:jc w:val="left"/>
        <w:rPr>
          <w:rFonts w:ascii="Arial" w:hAnsi="Arial" w:cs="Arial"/>
          <w:sz w:val="24"/>
          <w:szCs w:val="24"/>
        </w:rPr>
      </w:pPr>
      <w:r w:rsidRPr="005D2B49">
        <w:rPr>
          <w:rFonts w:ascii="Arial" w:hAnsi="Arial" w:cs="Arial"/>
          <w:sz w:val="24"/>
          <w:szCs w:val="24"/>
        </w:rPr>
        <w:t>The subject leader’s files are monitored on a regular basis and feedback is given.</w:t>
      </w: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DB3EC9">
      <w:pPr>
        <w:pStyle w:val="ListParagraph"/>
        <w:numPr>
          <w:ilvl w:val="0"/>
          <w:numId w:val="9"/>
        </w:numPr>
        <w:spacing w:after="200" w:line="360" w:lineRule="auto"/>
        <w:contextualSpacing/>
        <w:jc w:val="left"/>
        <w:rPr>
          <w:rFonts w:ascii="Arial" w:hAnsi="Arial" w:cs="Arial"/>
          <w:sz w:val="24"/>
          <w:szCs w:val="24"/>
          <w:u w:val="single"/>
        </w:rPr>
      </w:pPr>
      <w:r w:rsidRPr="005D2B49">
        <w:rPr>
          <w:rFonts w:ascii="Arial" w:hAnsi="Arial" w:cs="Arial"/>
          <w:sz w:val="24"/>
          <w:szCs w:val="24"/>
          <w:u w:val="single"/>
        </w:rPr>
        <w:t>Records of Achievement</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All pupils have a Record of Achievement which follows them throughout the primary school and is presented to them at the end of Year 6.  The Record of Achievement contains certificates, a record of participation in special events and a selection of work chosen by the child which they are particularly proud of.</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DB3EC9">
      <w:pPr>
        <w:pStyle w:val="ListParagraph"/>
        <w:numPr>
          <w:ilvl w:val="0"/>
          <w:numId w:val="9"/>
        </w:numPr>
        <w:spacing w:after="200" w:line="360" w:lineRule="auto"/>
        <w:contextualSpacing/>
        <w:jc w:val="left"/>
        <w:rPr>
          <w:rFonts w:ascii="Arial" w:hAnsi="Arial" w:cs="Arial"/>
          <w:sz w:val="24"/>
          <w:szCs w:val="24"/>
          <w:u w:val="single"/>
        </w:rPr>
      </w:pPr>
      <w:r w:rsidRPr="005D2B49">
        <w:rPr>
          <w:rFonts w:ascii="Arial" w:hAnsi="Arial" w:cs="Arial"/>
          <w:sz w:val="24"/>
          <w:szCs w:val="24"/>
          <w:u w:val="single"/>
        </w:rPr>
        <w:t xml:space="preserve">See-Saw </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 xml:space="preserve">See-Saw is a </w:t>
      </w:r>
      <w:proofErr w:type="spellStart"/>
      <w:r w:rsidRPr="005D2B49">
        <w:rPr>
          <w:rFonts w:ascii="Arial" w:hAnsi="Arial" w:cs="Arial"/>
          <w:sz w:val="24"/>
          <w:szCs w:val="24"/>
        </w:rPr>
        <w:t>programme</w:t>
      </w:r>
      <w:proofErr w:type="spellEnd"/>
      <w:r w:rsidRPr="005D2B49">
        <w:rPr>
          <w:rFonts w:ascii="Arial" w:hAnsi="Arial" w:cs="Arial"/>
          <w:sz w:val="24"/>
          <w:szCs w:val="24"/>
        </w:rPr>
        <w:t xml:space="preserve"> we use to share good </w:t>
      </w:r>
      <w:proofErr w:type="spellStart"/>
      <w:r w:rsidRPr="005D2B49">
        <w:rPr>
          <w:rFonts w:ascii="Arial" w:hAnsi="Arial" w:cs="Arial"/>
          <w:sz w:val="24"/>
          <w:szCs w:val="24"/>
        </w:rPr>
        <w:t>practise</w:t>
      </w:r>
      <w:proofErr w:type="spellEnd"/>
      <w:r w:rsidRPr="005D2B49">
        <w:rPr>
          <w:rFonts w:ascii="Arial" w:hAnsi="Arial" w:cs="Arial"/>
          <w:sz w:val="24"/>
          <w:szCs w:val="24"/>
        </w:rPr>
        <w:t xml:space="preserve"> and personal achievements with parents and </w:t>
      </w:r>
      <w:proofErr w:type="spellStart"/>
      <w:r w:rsidRPr="005D2B49">
        <w:rPr>
          <w:rFonts w:ascii="Arial" w:hAnsi="Arial" w:cs="Arial"/>
          <w:sz w:val="24"/>
          <w:szCs w:val="24"/>
        </w:rPr>
        <w:t>carers</w:t>
      </w:r>
      <w:proofErr w:type="spellEnd"/>
      <w:r w:rsidRPr="005D2B49">
        <w:rPr>
          <w:rFonts w:ascii="Arial" w:hAnsi="Arial" w:cs="Arial"/>
          <w:sz w:val="24"/>
          <w:szCs w:val="24"/>
        </w:rPr>
        <w:t>.</w:t>
      </w:r>
    </w:p>
    <w:p w:rsidR="006D6D2B" w:rsidRPr="005D2B49" w:rsidRDefault="006D6D2B" w:rsidP="006D6D2B">
      <w:pPr>
        <w:pStyle w:val="ListParagraph"/>
        <w:spacing w:line="360" w:lineRule="auto"/>
        <w:ind w:left="0"/>
        <w:rPr>
          <w:rFonts w:ascii="Arial" w:hAnsi="Arial" w:cs="Arial"/>
          <w:sz w:val="24"/>
          <w:szCs w:val="24"/>
          <w:u w:val="single"/>
        </w:rPr>
      </w:pPr>
    </w:p>
    <w:p w:rsidR="006D6D2B" w:rsidRPr="005D2B49" w:rsidRDefault="006D6D2B" w:rsidP="00DB3EC9">
      <w:pPr>
        <w:pStyle w:val="ListParagraph"/>
        <w:numPr>
          <w:ilvl w:val="0"/>
          <w:numId w:val="9"/>
        </w:numPr>
        <w:spacing w:after="200" w:line="360" w:lineRule="auto"/>
        <w:contextualSpacing/>
        <w:jc w:val="left"/>
        <w:rPr>
          <w:rFonts w:ascii="Arial" w:hAnsi="Arial" w:cs="Arial"/>
          <w:sz w:val="24"/>
          <w:szCs w:val="24"/>
          <w:u w:val="single"/>
        </w:rPr>
      </w:pPr>
      <w:r w:rsidRPr="005D2B49">
        <w:rPr>
          <w:rFonts w:ascii="Arial" w:hAnsi="Arial" w:cs="Arial"/>
          <w:sz w:val="24"/>
          <w:szCs w:val="24"/>
          <w:u w:val="single"/>
        </w:rPr>
        <w:t>Intervention Data</w:t>
      </w: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The various interventions across school are monitored throughout the year and progress reports are used to demonstrate effectiveness.  These include:</w:t>
      </w:r>
    </w:p>
    <w:p w:rsidR="006D6D2B" w:rsidRPr="005D2B49" w:rsidRDefault="006D6D2B" w:rsidP="00DB3EC9">
      <w:pPr>
        <w:pStyle w:val="ListParagraph"/>
        <w:numPr>
          <w:ilvl w:val="0"/>
          <w:numId w:val="10"/>
        </w:numPr>
        <w:spacing w:after="200" w:line="360" w:lineRule="auto"/>
        <w:contextualSpacing/>
        <w:jc w:val="left"/>
        <w:rPr>
          <w:rFonts w:ascii="Arial" w:hAnsi="Arial" w:cs="Arial"/>
          <w:sz w:val="24"/>
          <w:szCs w:val="24"/>
        </w:rPr>
      </w:pPr>
      <w:r w:rsidRPr="005D2B49">
        <w:rPr>
          <w:rFonts w:ascii="Arial" w:hAnsi="Arial" w:cs="Arial"/>
          <w:sz w:val="24"/>
          <w:szCs w:val="24"/>
        </w:rPr>
        <w:t>Thriving Reading</w:t>
      </w:r>
    </w:p>
    <w:p w:rsidR="006D6D2B" w:rsidRPr="005D2B49" w:rsidRDefault="006D6D2B" w:rsidP="00DB3EC9">
      <w:pPr>
        <w:pStyle w:val="ListParagraph"/>
        <w:numPr>
          <w:ilvl w:val="0"/>
          <w:numId w:val="10"/>
        </w:numPr>
        <w:spacing w:after="200" w:line="360" w:lineRule="auto"/>
        <w:contextualSpacing/>
        <w:jc w:val="left"/>
        <w:rPr>
          <w:rFonts w:ascii="Arial" w:hAnsi="Arial" w:cs="Arial"/>
          <w:sz w:val="24"/>
          <w:szCs w:val="24"/>
        </w:rPr>
      </w:pPr>
      <w:r w:rsidRPr="005D2B49">
        <w:rPr>
          <w:rFonts w:ascii="Arial" w:hAnsi="Arial" w:cs="Arial"/>
          <w:sz w:val="24"/>
          <w:szCs w:val="24"/>
        </w:rPr>
        <w:t>SALT support</w:t>
      </w:r>
    </w:p>
    <w:p w:rsidR="006D6D2B" w:rsidRPr="005D2B49" w:rsidRDefault="006D6D2B" w:rsidP="00DB3EC9">
      <w:pPr>
        <w:pStyle w:val="ListParagraph"/>
        <w:numPr>
          <w:ilvl w:val="0"/>
          <w:numId w:val="10"/>
        </w:numPr>
        <w:spacing w:after="200" w:line="360" w:lineRule="auto"/>
        <w:contextualSpacing/>
        <w:jc w:val="left"/>
        <w:rPr>
          <w:rFonts w:ascii="Arial" w:hAnsi="Arial" w:cs="Arial"/>
          <w:sz w:val="24"/>
          <w:szCs w:val="24"/>
        </w:rPr>
      </w:pPr>
      <w:r w:rsidRPr="005D2B49">
        <w:rPr>
          <w:rFonts w:ascii="Arial" w:hAnsi="Arial" w:cs="Arial"/>
          <w:sz w:val="24"/>
          <w:szCs w:val="24"/>
        </w:rPr>
        <w:t>OT – sensory circuits, sensory diets</w:t>
      </w:r>
    </w:p>
    <w:p w:rsidR="006D6D2B" w:rsidRPr="005D2B49" w:rsidRDefault="006D6D2B" w:rsidP="00DB3EC9">
      <w:pPr>
        <w:pStyle w:val="ListParagraph"/>
        <w:numPr>
          <w:ilvl w:val="0"/>
          <w:numId w:val="10"/>
        </w:numPr>
        <w:spacing w:after="200" w:line="360" w:lineRule="auto"/>
        <w:contextualSpacing/>
        <w:jc w:val="left"/>
        <w:rPr>
          <w:rFonts w:ascii="Arial" w:hAnsi="Arial" w:cs="Arial"/>
          <w:sz w:val="24"/>
          <w:szCs w:val="24"/>
        </w:rPr>
      </w:pPr>
      <w:r w:rsidRPr="005D2B49">
        <w:rPr>
          <w:rFonts w:ascii="Arial" w:hAnsi="Arial" w:cs="Arial"/>
          <w:sz w:val="24"/>
          <w:szCs w:val="24"/>
        </w:rPr>
        <w:t>Lego Therapy</w:t>
      </w:r>
    </w:p>
    <w:p w:rsidR="006D6D2B" w:rsidRPr="005D2B49" w:rsidRDefault="006D6D2B" w:rsidP="00DB3EC9">
      <w:pPr>
        <w:pStyle w:val="ListParagraph"/>
        <w:numPr>
          <w:ilvl w:val="0"/>
          <w:numId w:val="10"/>
        </w:numPr>
        <w:spacing w:after="200" w:line="360" w:lineRule="auto"/>
        <w:contextualSpacing/>
        <w:jc w:val="left"/>
        <w:rPr>
          <w:rFonts w:ascii="Arial" w:hAnsi="Arial" w:cs="Arial"/>
          <w:sz w:val="24"/>
          <w:szCs w:val="24"/>
        </w:rPr>
      </w:pPr>
      <w:r w:rsidRPr="005D2B49">
        <w:rPr>
          <w:rFonts w:ascii="Arial" w:hAnsi="Arial" w:cs="Arial"/>
          <w:sz w:val="24"/>
          <w:szCs w:val="24"/>
        </w:rPr>
        <w:t>Power of 1 and Plus 2</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r w:rsidRPr="005D2B49">
        <w:rPr>
          <w:rFonts w:ascii="Arial" w:hAnsi="Arial" w:cs="Arial"/>
          <w:sz w:val="24"/>
          <w:szCs w:val="24"/>
        </w:rPr>
        <w:t>Self Assessment is a progressive process and begins with good practice such as pupils’ recording their own good work and celebrating this achievement.</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b/>
          <w:sz w:val="24"/>
          <w:szCs w:val="24"/>
        </w:rPr>
      </w:pPr>
      <w:r w:rsidRPr="005D2B49">
        <w:rPr>
          <w:rFonts w:ascii="Arial" w:hAnsi="Arial" w:cs="Arial"/>
          <w:b/>
          <w:sz w:val="24"/>
          <w:szCs w:val="24"/>
        </w:rPr>
        <w:t>Where possible pupils will: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3"/>
      </w:tblGrid>
      <w:tr w:rsidR="006D6D2B" w:rsidRPr="005D2B49" w:rsidTr="004320D5">
        <w:tc>
          <w:tcPr>
            <w:tcW w:w="7893" w:type="dxa"/>
          </w:tcPr>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Choose a photograph or piece of work to add to their Record of Achievement and describe why they have chosen that particular piece of work.</w:t>
            </w:r>
          </w:p>
        </w:tc>
      </w:tr>
      <w:tr w:rsidR="006D6D2B" w:rsidRPr="005D2B49" w:rsidTr="004320D5">
        <w:tc>
          <w:tcPr>
            <w:tcW w:w="7893" w:type="dxa"/>
          </w:tcPr>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 xml:space="preserve">As above and assess work against their IEP targets.  </w:t>
            </w:r>
          </w:p>
        </w:tc>
      </w:tr>
      <w:tr w:rsidR="006D6D2B" w:rsidRPr="005D2B49" w:rsidTr="004320D5">
        <w:tc>
          <w:tcPr>
            <w:tcW w:w="7893" w:type="dxa"/>
          </w:tcPr>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As above and take an active role in identifying and planning how they will achieve their next steps.</w:t>
            </w:r>
          </w:p>
        </w:tc>
      </w:tr>
    </w:tbl>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 xml:space="preserve">The above is a progressive process.  The aim is to enable pupils to really make a contribution in determining their own learning.  The process begins with simply </w:t>
      </w:r>
      <w:proofErr w:type="spellStart"/>
      <w:r w:rsidRPr="005D2B49">
        <w:rPr>
          <w:rFonts w:ascii="Arial" w:hAnsi="Arial" w:cs="Arial"/>
          <w:sz w:val="24"/>
          <w:szCs w:val="24"/>
        </w:rPr>
        <w:t>realising</w:t>
      </w:r>
      <w:proofErr w:type="spellEnd"/>
      <w:r w:rsidRPr="005D2B49">
        <w:rPr>
          <w:rFonts w:ascii="Arial" w:hAnsi="Arial" w:cs="Arial"/>
          <w:sz w:val="24"/>
          <w:szCs w:val="24"/>
        </w:rPr>
        <w:t xml:space="preserve"> what has been done.  It then moves onto what’s been enjoyed the most.  As pupils get older and more confident in being reflective the process becomes more evaluative and introduces the idea of how they can impact their own learning.</w:t>
      </w: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For some pupils their cognitive abilities will limit how fully they are able to participate in this process.</w:t>
      </w: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6D6D2B">
      <w:pPr>
        <w:pStyle w:val="ListParagraph"/>
        <w:spacing w:line="360" w:lineRule="auto"/>
        <w:ind w:left="0"/>
        <w:rPr>
          <w:rFonts w:ascii="Arial" w:hAnsi="Arial" w:cs="Arial"/>
          <w:sz w:val="24"/>
          <w:szCs w:val="24"/>
          <w:u w:val="single"/>
        </w:rPr>
      </w:pPr>
      <w:r w:rsidRPr="005D2B49">
        <w:rPr>
          <w:rFonts w:ascii="Arial" w:hAnsi="Arial" w:cs="Arial"/>
          <w:sz w:val="24"/>
          <w:szCs w:val="24"/>
          <w:u w:val="single"/>
        </w:rPr>
        <w:t>National Curriculum Attainment</w:t>
      </w:r>
    </w:p>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lastRenderedPageBreak/>
        <w:t xml:space="preserve">At the end of the Early Years and Foundation Stage a Foundation Stage Profile will be completed for all pupils.  For those pupils who do not achieve the Early Learning Goal by the end of the Foundation Stage this will be continued in Year One until the end of the Autumn Term. Those who have still not achieved the Early Learning Goal will be tracked through </w:t>
      </w:r>
      <w:proofErr w:type="spellStart"/>
      <w:r w:rsidRPr="005D2B49">
        <w:rPr>
          <w:rFonts w:ascii="Arial" w:hAnsi="Arial" w:cs="Arial"/>
          <w:sz w:val="24"/>
          <w:szCs w:val="24"/>
        </w:rPr>
        <w:t>PLevels</w:t>
      </w:r>
      <w:proofErr w:type="spellEnd"/>
      <w:r w:rsidRPr="005D2B49">
        <w:rPr>
          <w:rFonts w:ascii="Arial" w:hAnsi="Arial" w:cs="Arial"/>
          <w:sz w:val="24"/>
          <w:szCs w:val="24"/>
        </w:rPr>
        <w:t>, the ASC curriculum and IEP targets following a Functional Curriculum.</w:t>
      </w: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At the end of Key Stages One and Two each pupil is assessed and a decision is made as to whether he/she will complete the Standard Assessment Tests and Tasks based on Teacher Assessment.</w:t>
      </w: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6D6D2B">
      <w:pPr>
        <w:pStyle w:val="ListParagraph"/>
        <w:spacing w:line="360" w:lineRule="auto"/>
        <w:ind w:left="0"/>
        <w:rPr>
          <w:rFonts w:ascii="Arial" w:hAnsi="Arial" w:cs="Arial"/>
          <w:sz w:val="24"/>
          <w:szCs w:val="24"/>
        </w:rPr>
      </w:pPr>
      <w:proofErr w:type="gramStart"/>
      <w:r w:rsidRPr="005D2B49">
        <w:rPr>
          <w:rFonts w:ascii="Arial" w:hAnsi="Arial" w:cs="Arial"/>
          <w:sz w:val="24"/>
          <w:szCs w:val="24"/>
        </w:rPr>
        <w:t>Where appropriate pupils in Year One will complete the Year One Phonic check at the end of the Summer Term.</w:t>
      </w:r>
      <w:proofErr w:type="gramEnd"/>
      <w:r w:rsidRPr="005D2B49">
        <w:rPr>
          <w:rFonts w:ascii="Arial" w:hAnsi="Arial" w:cs="Arial"/>
          <w:sz w:val="24"/>
          <w:szCs w:val="24"/>
        </w:rPr>
        <w:t xml:space="preserve">  Pupils in Year 2 who did not meet the required threshold in Year One will have the opportunity to retake the phonic check in Year Two.</w:t>
      </w:r>
    </w:p>
    <w:p w:rsidR="006D6D2B" w:rsidRPr="005D2B49" w:rsidRDefault="006D6D2B" w:rsidP="006D6D2B">
      <w:pPr>
        <w:pStyle w:val="ListParagraph"/>
        <w:spacing w:line="360" w:lineRule="auto"/>
        <w:ind w:left="0"/>
        <w:rPr>
          <w:rFonts w:ascii="Arial" w:hAnsi="Arial" w:cs="Arial"/>
          <w:sz w:val="24"/>
          <w:szCs w:val="24"/>
          <w:u w:val="single"/>
        </w:rPr>
      </w:pPr>
    </w:p>
    <w:p w:rsidR="006D6D2B" w:rsidRPr="005D2B49" w:rsidRDefault="006D6D2B" w:rsidP="006D6D2B">
      <w:pPr>
        <w:pStyle w:val="ListParagraph"/>
        <w:spacing w:line="360" w:lineRule="auto"/>
        <w:ind w:left="0"/>
        <w:rPr>
          <w:rFonts w:ascii="Arial" w:hAnsi="Arial" w:cs="Arial"/>
          <w:sz w:val="24"/>
          <w:szCs w:val="24"/>
          <w:u w:val="single"/>
        </w:rPr>
      </w:pPr>
      <w:r w:rsidRPr="005D2B49">
        <w:rPr>
          <w:rFonts w:ascii="Arial" w:hAnsi="Arial" w:cs="Arial"/>
          <w:sz w:val="24"/>
          <w:szCs w:val="24"/>
          <w:u w:val="single"/>
        </w:rPr>
        <w:t>Daily Record Keeping / Planning File</w:t>
      </w:r>
    </w:p>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Planning files must include the following items:</w:t>
      </w:r>
    </w:p>
    <w:p w:rsidR="006D6D2B" w:rsidRPr="005D2B49" w:rsidRDefault="006D6D2B" w:rsidP="00DB3EC9">
      <w:pPr>
        <w:pStyle w:val="ListParagraph"/>
        <w:numPr>
          <w:ilvl w:val="0"/>
          <w:numId w:val="5"/>
        </w:numPr>
        <w:spacing w:after="200" w:line="360" w:lineRule="auto"/>
        <w:contextualSpacing/>
        <w:jc w:val="left"/>
        <w:rPr>
          <w:rFonts w:ascii="Arial" w:hAnsi="Arial" w:cs="Arial"/>
          <w:sz w:val="24"/>
          <w:szCs w:val="24"/>
        </w:rPr>
      </w:pPr>
      <w:r w:rsidRPr="005D2B49">
        <w:rPr>
          <w:rFonts w:ascii="Arial" w:hAnsi="Arial" w:cs="Arial"/>
          <w:sz w:val="24"/>
          <w:szCs w:val="24"/>
        </w:rPr>
        <w:t>Class List</w:t>
      </w:r>
    </w:p>
    <w:p w:rsidR="006D6D2B" w:rsidRPr="005D2B49" w:rsidRDefault="006D6D2B" w:rsidP="00DB3EC9">
      <w:pPr>
        <w:pStyle w:val="ListParagraph"/>
        <w:numPr>
          <w:ilvl w:val="0"/>
          <w:numId w:val="5"/>
        </w:numPr>
        <w:spacing w:after="200" w:line="360" w:lineRule="auto"/>
        <w:contextualSpacing/>
        <w:jc w:val="left"/>
        <w:rPr>
          <w:rFonts w:ascii="Arial" w:hAnsi="Arial" w:cs="Arial"/>
          <w:sz w:val="24"/>
          <w:szCs w:val="24"/>
        </w:rPr>
      </w:pPr>
      <w:r w:rsidRPr="005D2B49">
        <w:rPr>
          <w:rFonts w:ascii="Arial" w:hAnsi="Arial" w:cs="Arial"/>
          <w:sz w:val="24"/>
          <w:szCs w:val="24"/>
        </w:rPr>
        <w:t>Class Timetable</w:t>
      </w:r>
    </w:p>
    <w:p w:rsidR="006D6D2B" w:rsidRPr="005D2B49" w:rsidRDefault="006D6D2B" w:rsidP="00DB3EC9">
      <w:pPr>
        <w:pStyle w:val="ListParagraph"/>
        <w:numPr>
          <w:ilvl w:val="0"/>
          <w:numId w:val="5"/>
        </w:numPr>
        <w:spacing w:after="200" w:line="360" w:lineRule="auto"/>
        <w:contextualSpacing/>
        <w:jc w:val="left"/>
        <w:rPr>
          <w:rFonts w:ascii="Arial" w:hAnsi="Arial" w:cs="Arial"/>
          <w:sz w:val="24"/>
          <w:szCs w:val="24"/>
        </w:rPr>
      </w:pPr>
      <w:r w:rsidRPr="005D2B49">
        <w:rPr>
          <w:rFonts w:ascii="Arial" w:hAnsi="Arial" w:cs="Arial"/>
          <w:sz w:val="24"/>
          <w:szCs w:val="24"/>
        </w:rPr>
        <w:t>Dynamic Class Risk Assessment</w:t>
      </w:r>
    </w:p>
    <w:p w:rsidR="006D6D2B" w:rsidRPr="005D2B49" w:rsidRDefault="006D6D2B" w:rsidP="00DB3EC9">
      <w:pPr>
        <w:pStyle w:val="ListParagraph"/>
        <w:numPr>
          <w:ilvl w:val="0"/>
          <w:numId w:val="5"/>
        </w:numPr>
        <w:spacing w:after="200" w:line="360" w:lineRule="auto"/>
        <w:contextualSpacing/>
        <w:jc w:val="left"/>
        <w:rPr>
          <w:rFonts w:ascii="Arial" w:hAnsi="Arial" w:cs="Arial"/>
          <w:sz w:val="24"/>
          <w:szCs w:val="24"/>
        </w:rPr>
      </w:pPr>
      <w:r w:rsidRPr="005D2B49">
        <w:rPr>
          <w:rFonts w:ascii="Arial" w:hAnsi="Arial" w:cs="Arial"/>
          <w:sz w:val="24"/>
          <w:szCs w:val="24"/>
        </w:rPr>
        <w:t>Individual pupil pen portraits</w:t>
      </w:r>
    </w:p>
    <w:p w:rsidR="006D6D2B" w:rsidRPr="005D2B49" w:rsidRDefault="006D6D2B" w:rsidP="00DB3EC9">
      <w:pPr>
        <w:pStyle w:val="ListParagraph"/>
        <w:numPr>
          <w:ilvl w:val="0"/>
          <w:numId w:val="5"/>
        </w:numPr>
        <w:spacing w:after="200" w:line="360" w:lineRule="auto"/>
        <w:contextualSpacing/>
        <w:jc w:val="left"/>
        <w:rPr>
          <w:rFonts w:ascii="Arial" w:hAnsi="Arial" w:cs="Arial"/>
          <w:sz w:val="24"/>
          <w:szCs w:val="24"/>
        </w:rPr>
      </w:pPr>
      <w:r w:rsidRPr="005D2B49">
        <w:rPr>
          <w:rFonts w:ascii="Arial" w:hAnsi="Arial" w:cs="Arial"/>
          <w:sz w:val="24"/>
          <w:szCs w:val="24"/>
        </w:rPr>
        <w:t>Overall class targets</w:t>
      </w:r>
    </w:p>
    <w:p w:rsidR="006D6D2B" w:rsidRPr="005D2B49" w:rsidRDefault="006D6D2B" w:rsidP="00DB3EC9">
      <w:pPr>
        <w:pStyle w:val="ListParagraph"/>
        <w:numPr>
          <w:ilvl w:val="0"/>
          <w:numId w:val="5"/>
        </w:numPr>
        <w:spacing w:after="200" w:line="360" w:lineRule="auto"/>
        <w:contextualSpacing/>
        <w:jc w:val="left"/>
        <w:rPr>
          <w:rFonts w:ascii="Arial" w:hAnsi="Arial" w:cs="Arial"/>
          <w:sz w:val="24"/>
          <w:szCs w:val="24"/>
        </w:rPr>
      </w:pPr>
      <w:r w:rsidRPr="005D2B49">
        <w:rPr>
          <w:rFonts w:ascii="Arial" w:hAnsi="Arial" w:cs="Arial"/>
          <w:sz w:val="24"/>
          <w:szCs w:val="24"/>
        </w:rPr>
        <w:t>Current class IEPs</w:t>
      </w:r>
    </w:p>
    <w:p w:rsidR="006D6D2B" w:rsidRPr="005D2B49" w:rsidRDefault="006D6D2B" w:rsidP="00DB3EC9">
      <w:pPr>
        <w:pStyle w:val="ListParagraph"/>
        <w:numPr>
          <w:ilvl w:val="0"/>
          <w:numId w:val="5"/>
        </w:numPr>
        <w:spacing w:after="200" w:line="360" w:lineRule="auto"/>
        <w:contextualSpacing/>
        <w:jc w:val="left"/>
        <w:rPr>
          <w:rFonts w:ascii="Arial" w:hAnsi="Arial" w:cs="Arial"/>
          <w:sz w:val="24"/>
          <w:szCs w:val="24"/>
        </w:rPr>
      </w:pPr>
      <w:r w:rsidRPr="005D2B49">
        <w:rPr>
          <w:rFonts w:ascii="Arial" w:hAnsi="Arial" w:cs="Arial"/>
          <w:sz w:val="24"/>
          <w:szCs w:val="24"/>
        </w:rPr>
        <w:t>Current Medium Term Plans</w:t>
      </w:r>
    </w:p>
    <w:p w:rsidR="006D6D2B" w:rsidRPr="005D2B49" w:rsidRDefault="006D6D2B" w:rsidP="00DB3EC9">
      <w:pPr>
        <w:pStyle w:val="ListParagraph"/>
        <w:numPr>
          <w:ilvl w:val="0"/>
          <w:numId w:val="5"/>
        </w:numPr>
        <w:spacing w:after="200" w:line="360" w:lineRule="auto"/>
        <w:contextualSpacing/>
        <w:jc w:val="left"/>
        <w:rPr>
          <w:rFonts w:ascii="Arial" w:hAnsi="Arial" w:cs="Arial"/>
          <w:sz w:val="24"/>
          <w:szCs w:val="24"/>
        </w:rPr>
      </w:pPr>
      <w:r w:rsidRPr="005D2B49">
        <w:rPr>
          <w:rFonts w:ascii="Arial" w:hAnsi="Arial" w:cs="Arial"/>
          <w:sz w:val="24"/>
          <w:szCs w:val="24"/>
        </w:rPr>
        <w:t xml:space="preserve">Weekly planning grids for English, </w:t>
      </w:r>
      <w:proofErr w:type="spellStart"/>
      <w:r w:rsidRPr="005D2B49">
        <w:rPr>
          <w:rFonts w:ascii="Arial" w:hAnsi="Arial" w:cs="Arial"/>
          <w:sz w:val="24"/>
          <w:szCs w:val="24"/>
        </w:rPr>
        <w:t>Maths</w:t>
      </w:r>
      <w:proofErr w:type="spellEnd"/>
      <w:r w:rsidRPr="005D2B49">
        <w:rPr>
          <w:rFonts w:ascii="Arial" w:hAnsi="Arial" w:cs="Arial"/>
          <w:sz w:val="24"/>
          <w:szCs w:val="24"/>
        </w:rPr>
        <w:t xml:space="preserve"> and Foundation subjects</w:t>
      </w:r>
    </w:p>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Daily lesson evaluations are completed by class teachers in class planning files.  Pupil progress and ways forward are identified to progress learning.</w:t>
      </w: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6D6D2B">
      <w:pPr>
        <w:pStyle w:val="ListParagraph"/>
        <w:spacing w:line="360" w:lineRule="auto"/>
        <w:ind w:left="0"/>
        <w:rPr>
          <w:rFonts w:ascii="Arial" w:hAnsi="Arial" w:cs="Arial"/>
          <w:sz w:val="24"/>
          <w:szCs w:val="24"/>
          <w:u w:val="single"/>
        </w:rPr>
      </w:pPr>
      <w:r w:rsidRPr="005D2B49">
        <w:rPr>
          <w:rFonts w:ascii="Arial" w:hAnsi="Arial" w:cs="Arial"/>
          <w:sz w:val="24"/>
          <w:szCs w:val="24"/>
          <w:u w:val="single"/>
        </w:rPr>
        <w:t>Medium Term Plans</w:t>
      </w:r>
    </w:p>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All classes follow a two year curriculum grid highlighting topics for each half term.  The medium term plans show areas of work to be covered.  All medium term plans are derived from the appropriate learning pathway to ensure that work is closely tailored to meet pupils’ needs.</w:t>
      </w:r>
    </w:p>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A pupil may be assessed by one or more professionals as appropriate, which may include a:</w:t>
      </w:r>
    </w:p>
    <w:p w:rsidR="006D6D2B" w:rsidRPr="005D2B49" w:rsidRDefault="006D6D2B" w:rsidP="00DB3EC9">
      <w:pPr>
        <w:pStyle w:val="ListParagraph"/>
        <w:numPr>
          <w:ilvl w:val="0"/>
          <w:numId w:val="6"/>
        </w:numPr>
        <w:spacing w:after="200" w:line="360" w:lineRule="auto"/>
        <w:contextualSpacing/>
        <w:jc w:val="left"/>
        <w:rPr>
          <w:rFonts w:ascii="Arial" w:hAnsi="Arial" w:cs="Arial"/>
          <w:sz w:val="24"/>
          <w:szCs w:val="24"/>
        </w:rPr>
      </w:pPr>
      <w:r w:rsidRPr="005D2B49">
        <w:rPr>
          <w:rFonts w:ascii="Arial" w:hAnsi="Arial" w:cs="Arial"/>
          <w:sz w:val="24"/>
          <w:szCs w:val="24"/>
        </w:rPr>
        <w:t>Speech and Language Therapist</w:t>
      </w:r>
    </w:p>
    <w:p w:rsidR="006D6D2B" w:rsidRPr="005D2B49" w:rsidRDefault="006D6D2B" w:rsidP="00DB3EC9">
      <w:pPr>
        <w:pStyle w:val="ListParagraph"/>
        <w:numPr>
          <w:ilvl w:val="0"/>
          <w:numId w:val="6"/>
        </w:numPr>
        <w:spacing w:after="200" w:line="360" w:lineRule="auto"/>
        <w:contextualSpacing/>
        <w:jc w:val="left"/>
        <w:rPr>
          <w:rFonts w:ascii="Arial" w:hAnsi="Arial" w:cs="Arial"/>
          <w:sz w:val="24"/>
          <w:szCs w:val="24"/>
        </w:rPr>
      </w:pPr>
      <w:r w:rsidRPr="005D2B49">
        <w:rPr>
          <w:rFonts w:ascii="Arial" w:hAnsi="Arial" w:cs="Arial"/>
          <w:sz w:val="24"/>
          <w:szCs w:val="24"/>
        </w:rPr>
        <w:t>Physiotherapist</w:t>
      </w:r>
    </w:p>
    <w:p w:rsidR="006D6D2B" w:rsidRPr="005D2B49" w:rsidRDefault="006D6D2B" w:rsidP="00DB3EC9">
      <w:pPr>
        <w:pStyle w:val="ListParagraph"/>
        <w:numPr>
          <w:ilvl w:val="0"/>
          <w:numId w:val="6"/>
        </w:numPr>
        <w:spacing w:after="200" w:line="360" w:lineRule="auto"/>
        <w:contextualSpacing/>
        <w:jc w:val="left"/>
        <w:rPr>
          <w:rFonts w:ascii="Arial" w:hAnsi="Arial" w:cs="Arial"/>
          <w:sz w:val="24"/>
          <w:szCs w:val="24"/>
        </w:rPr>
      </w:pPr>
      <w:r w:rsidRPr="005D2B49">
        <w:rPr>
          <w:rFonts w:ascii="Arial" w:hAnsi="Arial" w:cs="Arial"/>
          <w:sz w:val="24"/>
          <w:szCs w:val="24"/>
        </w:rPr>
        <w:t>Occupational Therapist</w:t>
      </w:r>
    </w:p>
    <w:p w:rsidR="006D6D2B" w:rsidRPr="005D2B49" w:rsidRDefault="006D6D2B" w:rsidP="00DB3EC9">
      <w:pPr>
        <w:pStyle w:val="ListParagraph"/>
        <w:numPr>
          <w:ilvl w:val="0"/>
          <w:numId w:val="6"/>
        </w:numPr>
        <w:spacing w:after="200" w:line="360" w:lineRule="auto"/>
        <w:contextualSpacing/>
        <w:jc w:val="left"/>
        <w:rPr>
          <w:rFonts w:ascii="Arial" w:hAnsi="Arial" w:cs="Arial"/>
          <w:sz w:val="24"/>
          <w:szCs w:val="24"/>
        </w:rPr>
      </w:pPr>
      <w:r w:rsidRPr="005D2B49">
        <w:rPr>
          <w:rFonts w:ascii="Arial" w:hAnsi="Arial" w:cs="Arial"/>
          <w:sz w:val="24"/>
          <w:szCs w:val="24"/>
        </w:rPr>
        <w:lastRenderedPageBreak/>
        <w:t>Educational Psychologist</w:t>
      </w:r>
    </w:p>
    <w:p w:rsidR="006D6D2B" w:rsidRPr="005D2B49" w:rsidRDefault="006D6D2B" w:rsidP="00DB3EC9">
      <w:pPr>
        <w:pStyle w:val="ListParagraph"/>
        <w:numPr>
          <w:ilvl w:val="0"/>
          <w:numId w:val="6"/>
        </w:numPr>
        <w:spacing w:after="200" w:line="360" w:lineRule="auto"/>
        <w:contextualSpacing/>
        <w:jc w:val="left"/>
        <w:rPr>
          <w:rFonts w:ascii="Arial" w:hAnsi="Arial" w:cs="Arial"/>
          <w:sz w:val="24"/>
          <w:szCs w:val="24"/>
        </w:rPr>
      </w:pPr>
      <w:r w:rsidRPr="005D2B49">
        <w:rPr>
          <w:rFonts w:ascii="Arial" w:hAnsi="Arial" w:cs="Arial"/>
          <w:sz w:val="24"/>
          <w:szCs w:val="24"/>
        </w:rPr>
        <w:t>Teacher from the Visually Impaired</w:t>
      </w:r>
    </w:p>
    <w:p w:rsidR="006D6D2B" w:rsidRPr="005D2B49" w:rsidRDefault="006D6D2B" w:rsidP="00DB3EC9">
      <w:pPr>
        <w:pStyle w:val="ListParagraph"/>
        <w:numPr>
          <w:ilvl w:val="0"/>
          <w:numId w:val="6"/>
        </w:numPr>
        <w:spacing w:after="200" w:line="360" w:lineRule="auto"/>
        <w:contextualSpacing/>
        <w:jc w:val="left"/>
        <w:rPr>
          <w:rFonts w:ascii="Arial" w:hAnsi="Arial" w:cs="Arial"/>
          <w:sz w:val="24"/>
          <w:szCs w:val="24"/>
        </w:rPr>
      </w:pPr>
      <w:r w:rsidRPr="005D2B49">
        <w:rPr>
          <w:rFonts w:ascii="Arial" w:hAnsi="Arial" w:cs="Arial"/>
          <w:sz w:val="24"/>
          <w:szCs w:val="24"/>
        </w:rPr>
        <w:t>Teacher from the Hearing Impaired</w:t>
      </w:r>
    </w:p>
    <w:p w:rsidR="006D6D2B" w:rsidRPr="005D2B49" w:rsidRDefault="006D6D2B" w:rsidP="00DB3EC9">
      <w:pPr>
        <w:pStyle w:val="ListParagraph"/>
        <w:numPr>
          <w:ilvl w:val="0"/>
          <w:numId w:val="6"/>
        </w:numPr>
        <w:spacing w:after="200" w:line="360" w:lineRule="auto"/>
        <w:contextualSpacing/>
        <w:jc w:val="left"/>
        <w:rPr>
          <w:rFonts w:ascii="Arial" w:hAnsi="Arial" w:cs="Arial"/>
          <w:sz w:val="24"/>
          <w:szCs w:val="24"/>
        </w:rPr>
      </w:pPr>
      <w:r w:rsidRPr="005D2B49">
        <w:rPr>
          <w:rFonts w:ascii="Arial" w:hAnsi="Arial" w:cs="Arial"/>
          <w:sz w:val="24"/>
          <w:szCs w:val="24"/>
        </w:rPr>
        <w:t>Teacher from the Sensory Impaired</w:t>
      </w:r>
    </w:p>
    <w:p w:rsidR="006D6D2B" w:rsidRPr="005D2B49" w:rsidRDefault="006D6D2B" w:rsidP="006D6D2B">
      <w:pPr>
        <w:pStyle w:val="ListParagraph"/>
        <w:spacing w:line="360" w:lineRule="auto"/>
        <w:ind w:left="0"/>
        <w:rPr>
          <w:rFonts w:ascii="Arial" w:hAnsi="Arial" w:cs="Arial"/>
          <w:sz w:val="24"/>
          <w:szCs w:val="24"/>
        </w:rPr>
      </w:pPr>
    </w:p>
    <w:p w:rsidR="006D6D2B" w:rsidRPr="005D2B49" w:rsidRDefault="006D6D2B" w:rsidP="006D6D2B">
      <w:pPr>
        <w:pStyle w:val="ListParagraph"/>
        <w:spacing w:line="360" w:lineRule="auto"/>
        <w:ind w:left="0"/>
        <w:rPr>
          <w:rFonts w:ascii="Arial" w:hAnsi="Arial" w:cs="Arial"/>
          <w:sz w:val="24"/>
          <w:szCs w:val="24"/>
          <w:u w:val="single"/>
        </w:rPr>
      </w:pPr>
      <w:r w:rsidRPr="005D2B49">
        <w:rPr>
          <w:rFonts w:ascii="Arial" w:hAnsi="Arial" w:cs="Arial"/>
          <w:sz w:val="24"/>
          <w:szCs w:val="24"/>
          <w:u w:val="single"/>
        </w:rPr>
        <w:t>Whole School Performance Data</w:t>
      </w:r>
    </w:p>
    <w:p w:rsidR="006D6D2B" w:rsidRPr="005D2B49" w:rsidRDefault="006D6D2B" w:rsidP="006D6D2B">
      <w:pPr>
        <w:pStyle w:val="ListParagraph"/>
        <w:spacing w:line="360" w:lineRule="auto"/>
        <w:ind w:left="0"/>
        <w:rPr>
          <w:rFonts w:ascii="Arial" w:hAnsi="Arial" w:cs="Arial"/>
          <w:sz w:val="24"/>
          <w:szCs w:val="24"/>
        </w:rPr>
      </w:pPr>
      <w:r w:rsidRPr="005D2B49">
        <w:rPr>
          <w:rFonts w:ascii="Arial" w:hAnsi="Arial" w:cs="Arial"/>
          <w:sz w:val="24"/>
          <w:szCs w:val="24"/>
        </w:rPr>
        <w:t>As part of the school’s self review we produce summative data to cover:</w:t>
      </w:r>
    </w:p>
    <w:p w:rsidR="006D6D2B" w:rsidRPr="005D2B49" w:rsidRDefault="006D6D2B" w:rsidP="00DB3EC9">
      <w:pPr>
        <w:pStyle w:val="ListParagraph"/>
        <w:numPr>
          <w:ilvl w:val="0"/>
          <w:numId w:val="7"/>
        </w:numPr>
        <w:spacing w:after="200" w:line="360" w:lineRule="auto"/>
        <w:contextualSpacing/>
        <w:jc w:val="left"/>
        <w:rPr>
          <w:rFonts w:ascii="Arial" w:hAnsi="Arial" w:cs="Arial"/>
          <w:sz w:val="24"/>
          <w:szCs w:val="24"/>
        </w:rPr>
      </w:pPr>
      <w:r w:rsidRPr="005D2B49">
        <w:rPr>
          <w:rFonts w:ascii="Arial" w:hAnsi="Arial" w:cs="Arial"/>
          <w:sz w:val="24"/>
          <w:szCs w:val="24"/>
        </w:rPr>
        <w:t>P Level and National Curriculum attainment across the school according to classes, years and cohort of pupils.</w:t>
      </w:r>
    </w:p>
    <w:p w:rsidR="006D6D2B" w:rsidRPr="005D2B49" w:rsidRDefault="006D6D2B" w:rsidP="00DB3EC9">
      <w:pPr>
        <w:pStyle w:val="ListParagraph"/>
        <w:numPr>
          <w:ilvl w:val="0"/>
          <w:numId w:val="7"/>
        </w:numPr>
        <w:spacing w:after="200" w:line="360" w:lineRule="auto"/>
        <w:contextualSpacing/>
        <w:jc w:val="left"/>
        <w:rPr>
          <w:rFonts w:ascii="Arial" w:hAnsi="Arial" w:cs="Arial"/>
          <w:sz w:val="24"/>
          <w:szCs w:val="24"/>
        </w:rPr>
      </w:pPr>
      <w:r w:rsidRPr="005D2B49">
        <w:rPr>
          <w:rFonts w:ascii="Arial" w:hAnsi="Arial" w:cs="Arial"/>
          <w:sz w:val="24"/>
          <w:szCs w:val="24"/>
        </w:rPr>
        <w:t>Percentage of targets achieved or exceeded across the school according to classes, years and cohort of pupils.</w:t>
      </w:r>
    </w:p>
    <w:p w:rsidR="006D6D2B" w:rsidRPr="005D2B49" w:rsidRDefault="006D6D2B" w:rsidP="00DB3EC9">
      <w:pPr>
        <w:pStyle w:val="ListParagraph"/>
        <w:numPr>
          <w:ilvl w:val="0"/>
          <w:numId w:val="7"/>
        </w:numPr>
        <w:spacing w:after="200" w:line="360" w:lineRule="auto"/>
        <w:contextualSpacing/>
        <w:jc w:val="left"/>
        <w:rPr>
          <w:rFonts w:ascii="Arial" w:hAnsi="Arial" w:cs="Arial"/>
          <w:sz w:val="24"/>
          <w:szCs w:val="24"/>
        </w:rPr>
      </w:pPr>
      <w:r w:rsidRPr="005D2B49">
        <w:rPr>
          <w:rFonts w:ascii="Arial" w:hAnsi="Arial" w:cs="Arial"/>
          <w:sz w:val="24"/>
          <w:szCs w:val="24"/>
        </w:rPr>
        <w:t>Lessons observed to OFSTED standards</w:t>
      </w:r>
    </w:p>
    <w:p w:rsidR="006D6D2B" w:rsidRPr="005D2B49" w:rsidRDefault="006D6D2B" w:rsidP="00DB3EC9">
      <w:pPr>
        <w:pStyle w:val="ListParagraph"/>
        <w:numPr>
          <w:ilvl w:val="0"/>
          <w:numId w:val="7"/>
        </w:numPr>
        <w:spacing w:after="200" w:line="360" w:lineRule="auto"/>
        <w:contextualSpacing/>
        <w:jc w:val="left"/>
        <w:rPr>
          <w:rFonts w:ascii="Arial" w:hAnsi="Arial" w:cs="Arial"/>
          <w:sz w:val="24"/>
          <w:szCs w:val="24"/>
        </w:rPr>
      </w:pPr>
      <w:r w:rsidRPr="005D2B49">
        <w:rPr>
          <w:rFonts w:ascii="Arial" w:hAnsi="Arial" w:cs="Arial"/>
          <w:sz w:val="24"/>
          <w:szCs w:val="24"/>
        </w:rPr>
        <w:t>Attendance rate</w:t>
      </w:r>
    </w:p>
    <w:p w:rsidR="006D6D2B" w:rsidRPr="005D2B49" w:rsidRDefault="006D6D2B" w:rsidP="006D6D2B">
      <w:pPr>
        <w:pStyle w:val="ListParagraph"/>
        <w:spacing w:line="360" w:lineRule="auto"/>
        <w:ind w:left="360"/>
        <w:rPr>
          <w:rFonts w:ascii="Arial" w:hAnsi="Arial" w:cs="Arial"/>
          <w:sz w:val="24"/>
          <w:szCs w:val="24"/>
        </w:rPr>
      </w:pPr>
      <w:r w:rsidRPr="005D2B49">
        <w:rPr>
          <w:rFonts w:ascii="Arial" w:hAnsi="Arial" w:cs="Arial"/>
          <w:sz w:val="24"/>
          <w:szCs w:val="24"/>
        </w:rPr>
        <w:t xml:space="preserve">This information is submitted to Governors on a </w:t>
      </w:r>
      <w:proofErr w:type="spellStart"/>
      <w:r w:rsidRPr="005D2B49">
        <w:rPr>
          <w:rFonts w:ascii="Arial" w:hAnsi="Arial" w:cs="Arial"/>
          <w:sz w:val="24"/>
          <w:szCs w:val="24"/>
        </w:rPr>
        <w:t>termly</w:t>
      </w:r>
      <w:proofErr w:type="spellEnd"/>
      <w:r w:rsidRPr="005D2B49">
        <w:rPr>
          <w:rFonts w:ascii="Arial" w:hAnsi="Arial" w:cs="Arial"/>
          <w:sz w:val="24"/>
          <w:szCs w:val="24"/>
        </w:rPr>
        <w:t xml:space="preserve"> basis and is published on the school’s website.</w:t>
      </w: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rPr>
          <w:rFonts w:ascii="Arial" w:hAnsi="Arial" w:cs="Arial"/>
          <w:sz w:val="24"/>
          <w:szCs w:val="24"/>
        </w:rPr>
      </w:pPr>
    </w:p>
    <w:p w:rsidR="006D6D2B" w:rsidRPr="005D2B49" w:rsidRDefault="006D6D2B" w:rsidP="006D6D2B">
      <w:pPr>
        <w:pStyle w:val="ListParagraph"/>
        <w:spacing w:line="360" w:lineRule="auto"/>
        <w:ind w:left="0"/>
        <w:rPr>
          <w:rFonts w:ascii="Arial" w:hAnsi="Arial" w:cs="Arial"/>
          <w:sz w:val="24"/>
          <w:szCs w:val="24"/>
        </w:rPr>
      </w:pPr>
    </w:p>
    <w:p w:rsidR="00D906E4" w:rsidRPr="00D906E4" w:rsidRDefault="00D906E4" w:rsidP="006D6D2B">
      <w:pPr>
        <w:spacing w:line="360" w:lineRule="auto"/>
        <w:rPr>
          <w:rFonts w:ascii="Arial" w:hAnsi="Arial" w:cs="Arial"/>
          <w:sz w:val="24"/>
          <w:szCs w:val="24"/>
        </w:rPr>
      </w:pPr>
    </w:p>
    <w:p w:rsidR="00D906E4" w:rsidRPr="00D906E4" w:rsidRDefault="00D906E4" w:rsidP="006D6D2B">
      <w:pPr>
        <w:spacing w:line="360" w:lineRule="auto"/>
        <w:rPr>
          <w:rFonts w:ascii="Arial" w:hAnsi="Arial" w:cs="Arial"/>
          <w:sz w:val="24"/>
          <w:szCs w:val="24"/>
        </w:rPr>
      </w:pPr>
    </w:p>
    <w:p w:rsidR="00D906E4" w:rsidRPr="00D906E4" w:rsidRDefault="00D906E4" w:rsidP="006D6D2B">
      <w:pPr>
        <w:spacing w:line="360" w:lineRule="auto"/>
        <w:rPr>
          <w:rFonts w:ascii="Arial" w:hAnsi="Arial" w:cs="Arial"/>
          <w:sz w:val="24"/>
          <w:szCs w:val="24"/>
        </w:rPr>
      </w:pPr>
    </w:p>
    <w:p w:rsidR="00D906E4" w:rsidRPr="00D906E4" w:rsidRDefault="00D906E4" w:rsidP="006D6D2B">
      <w:pPr>
        <w:keepNext/>
        <w:spacing w:line="360" w:lineRule="auto"/>
        <w:jc w:val="center"/>
        <w:outlineLvl w:val="0"/>
        <w:rPr>
          <w:rFonts w:ascii="Arial" w:hAnsi="Arial" w:cs="Arial"/>
          <w:b/>
          <w:sz w:val="24"/>
          <w:szCs w:val="24"/>
        </w:rPr>
      </w:pPr>
    </w:p>
    <w:p w:rsidR="00D906E4" w:rsidRPr="00D906E4" w:rsidRDefault="00D906E4" w:rsidP="006D6D2B">
      <w:pPr>
        <w:spacing w:line="360" w:lineRule="auto"/>
        <w:rPr>
          <w:rFonts w:ascii="Arial" w:hAnsi="Arial" w:cs="Arial"/>
          <w:sz w:val="24"/>
          <w:szCs w:val="24"/>
        </w:rPr>
      </w:pPr>
    </w:p>
    <w:p w:rsidR="00D906E4" w:rsidRPr="00D906E4" w:rsidRDefault="00D906E4" w:rsidP="006D6D2B">
      <w:pPr>
        <w:spacing w:line="360" w:lineRule="auto"/>
        <w:rPr>
          <w:rFonts w:ascii="Arial" w:hAnsi="Arial" w:cs="Arial"/>
          <w:b/>
          <w:i/>
          <w:sz w:val="24"/>
          <w:szCs w:val="24"/>
        </w:rPr>
      </w:pPr>
    </w:p>
    <w:p w:rsidR="00D906E4" w:rsidRPr="00D906E4" w:rsidRDefault="00862DD2" w:rsidP="006D6D2B">
      <w:pPr>
        <w:spacing w:line="360" w:lineRule="auto"/>
        <w:rPr>
          <w:rFonts w:ascii="Arial" w:hAnsi="Arial" w:cs="Arial"/>
          <w:sz w:val="24"/>
          <w:szCs w:val="24"/>
        </w:rPr>
      </w:pPr>
      <w:r w:rsidRPr="00D906E4">
        <w:rPr>
          <w:rFonts w:ascii="Arial" w:hAnsi="Arial" w:cs="Arial"/>
          <w:sz w:val="24"/>
          <w:szCs w:val="24"/>
        </w:rPr>
        <w:t xml:space="preserve"> </w:t>
      </w:r>
    </w:p>
    <w:p w:rsidR="00AC3D41" w:rsidRPr="00D906E4" w:rsidRDefault="00AC3D41" w:rsidP="006D6D2B">
      <w:pPr>
        <w:suppressAutoHyphens/>
        <w:spacing w:line="360" w:lineRule="auto"/>
        <w:jc w:val="center"/>
        <w:rPr>
          <w:rFonts w:ascii="Arial" w:hAnsi="Arial" w:cs="Arial"/>
          <w:b/>
          <w:sz w:val="24"/>
          <w:szCs w:val="24"/>
        </w:rPr>
      </w:pPr>
    </w:p>
    <w:sectPr w:rsidR="00AC3D41" w:rsidRPr="00D906E4" w:rsidSect="00862DD2">
      <w:footerReference w:type="default" r:id="rId10"/>
      <w:pgSz w:w="11906" w:h="16838"/>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pgNumType w:fmt="numberInDash"/>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EC9" w:rsidRDefault="00DB3EC9" w:rsidP="00384B76">
      <w:r>
        <w:separator/>
      </w:r>
    </w:p>
  </w:endnote>
  <w:endnote w:type="continuationSeparator" w:id="0">
    <w:p w:rsidR="00DB3EC9" w:rsidRDefault="00DB3EC9" w:rsidP="00384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7684704"/>
      <w:docPartObj>
        <w:docPartGallery w:val="Page Numbers (Bottom of Page)"/>
        <w:docPartUnique/>
      </w:docPartObj>
    </w:sdtPr>
    <w:sdtContent>
      <w:sdt>
        <w:sdtPr>
          <w:rPr>
            <w:rFonts w:ascii="Arial" w:hAnsi="Arial" w:cs="Arial"/>
          </w:rPr>
          <w:id w:val="565050477"/>
          <w:docPartObj>
            <w:docPartGallery w:val="Page Numbers (Top of Page)"/>
            <w:docPartUnique/>
          </w:docPartObj>
        </w:sdtPr>
        <w:sdtContent>
          <w:p w:rsidR="00D906E4" w:rsidRPr="00D906E4" w:rsidRDefault="00D906E4">
            <w:pPr>
              <w:pStyle w:val="Footer"/>
              <w:jc w:val="center"/>
              <w:rPr>
                <w:rFonts w:ascii="Arial" w:hAnsi="Arial" w:cs="Arial"/>
              </w:rPr>
            </w:pPr>
            <w:r w:rsidRPr="00D906E4">
              <w:rPr>
                <w:rFonts w:ascii="Arial" w:hAnsi="Arial" w:cs="Arial"/>
              </w:rPr>
              <w:t xml:space="preserve">Page </w:t>
            </w:r>
            <w:r w:rsidR="00F3631A" w:rsidRPr="00D906E4">
              <w:rPr>
                <w:rFonts w:ascii="Arial" w:hAnsi="Arial" w:cs="Arial"/>
                <w:b/>
              </w:rPr>
              <w:fldChar w:fldCharType="begin"/>
            </w:r>
            <w:r w:rsidRPr="00D906E4">
              <w:rPr>
                <w:rFonts w:ascii="Arial" w:hAnsi="Arial" w:cs="Arial"/>
                <w:b/>
              </w:rPr>
              <w:instrText xml:space="preserve"> PAGE </w:instrText>
            </w:r>
            <w:r w:rsidR="00F3631A" w:rsidRPr="00D906E4">
              <w:rPr>
                <w:rFonts w:ascii="Arial" w:hAnsi="Arial" w:cs="Arial"/>
                <w:b/>
              </w:rPr>
              <w:fldChar w:fldCharType="separate"/>
            </w:r>
            <w:r w:rsidR="006D6D2B">
              <w:rPr>
                <w:rFonts w:ascii="Arial" w:hAnsi="Arial" w:cs="Arial"/>
                <w:b/>
                <w:noProof/>
              </w:rPr>
              <w:t>- 2 -</w:t>
            </w:r>
            <w:r w:rsidR="00F3631A" w:rsidRPr="00D906E4">
              <w:rPr>
                <w:rFonts w:ascii="Arial" w:hAnsi="Arial" w:cs="Arial"/>
                <w:b/>
              </w:rPr>
              <w:fldChar w:fldCharType="end"/>
            </w:r>
            <w:r w:rsidRPr="00D906E4">
              <w:rPr>
                <w:rFonts w:ascii="Arial" w:hAnsi="Arial" w:cs="Arial"/>
              </w:rPr>
              <w:t xml:space="preserve"> of </w:t>
            </w:r>
            <w:r w:rsidR="00F3631A" w:rsidRPr="00D906E4">
              <w:rPr>
                <w:rFonts w:ascii="Arial" w:hAnsi="Arial" w:cs="Arial"/>
                <w:b/>
              </w:rPr>
              <w:fldChar w:fldCharType="begin"/>
            </w:r>
            <w:r w:rsidRPr="00D906E4">
              <w:rPr>
                <w:rFonts w:ascii="Arial" w:hAnsi="Arial" w:cs="Arial"/>
                <w:b/>
              </w:rPr>
              <w:instrText xml:space="preserve"> NUMPAGES  </w:instrText>
            </w:r>
            <w:r w:rsidR="00F3631A" w:rsidRPr="00D906E4">
              <w:rPr>
                <w:rFonts w:ascii="Arial" w:hAnsi="Arial" w:cs="Arial"/>
                <w:b/>
              </w:rPr>
              <w:fldChar w:fldCharType="separate"/>
            </w:r>
            <w:r w:rsidR="006D6D2B">
              <w:rPr>
                <w:rFonts w:ascii="Arial" w:hAnsi="Arial" w:cs="Arial"/>
                <w:b/>
                <w:noProof/>
              </w:rPr>
              <w:t>8</w:t>
            </w:r>
            <w:r w:rsidR="00F3631A" w:rsidRPr="00D906E4">
              <w:rPr>
                <w:rFonts w:ascii="Arial" w:hAnsi="Arial" w:cs="Arial"/>
                <w:b/>
              </w:rPr>
              <w:fldChar w:fldCharType="end"/>
            </w:r>
          </w:p>
        </w:sdtContent>
      </w:sdt>
    </w:sdtContent>
  </w:sdt>
  <w:p w:rsidR="00D906E4" w:rsidRDefault="00D90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EC9" w:rsidRDefault="00DB3EC9" w:rsidP="00384B76">
      <w:r>
        <w:separator/>
      </w:r>
    </w:p>
  </w:footnote>
  <w:footnote w:type="continuationSeparator" w:id="0">
    <w:p w:rsidR="00DB3EC9" w:rsidRDefault="00DB3EC9" w:rsidP="00384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B4F"/>
    <w:multiLevelType w:val="hybridMultilevel"/>
    <w:tmpl w:val="8F52E23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0013E"/>
    <w:multiLevelType w:val="hybridMultilevel"/>
    <w:tmpl w:val="91F02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78071B"/>
    <w:multiLevelType w:val="hybridMultilevel"/>
    <w:tmpl w:val="28828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126F90"/>
    <w:multiLevelType w:val="hybridMultilevel"/>
    <w:tmpl w:val="597EB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62340B1"/>
    <w:multiLevelType w:val="hybridMultilevel"/>
    <w:tmpl w:val="2C60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5A2FE6"/>
    <w:multiLevelType w:val="hybridMultilevel"/>
    <w:tmpl w:val="8F7E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B923DC"/>
    <w:multiLevelType w:val="hybridMultilevel"/>
    <w:tmpl w:val="C0DAFF20"/>
    <w:lvl w:ilvl="0" w:tplc="9ECCA8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F54DDD"/>
    <w:multiLevelType w:val="hybridMultilevel"/>
    <w:tmpl w:val="9588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0C2435"/>
    <w:multiLevelType w:val="hybridMultilevel"/>
    <w:tmpl w:val="DED87E9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B964D8"/>
    <w:multiLevelType w:val="hybridMultilevel"/>
    <w:tmpl w:val="78281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3"/>
  </w:num>
  <w:num w:numId="5">
    <w:abstractNumId w:val="4"/>
  </w:num>
  <w:num w:numId="6">
    <w:abstractNumId w:val="5"/>
  </w:num>
  <w:num w:numId="7">
    <w:abstractNumId w:val="7"/>
  </w:num>
  <w:num w:numId="8">
    <w:abstractNumId w:val="0"/>
  </w:num>
  <w:num w:numId="9">
    <w:abstractNumId w:val="8"/>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C3D41"/>
    <w:rsid w:val="000105ED"/>
    <w:rsid w:val="00024D53"/>
    <w:rsid w:val="000431FB"/>
    <w:rsid w:val="00060756"/>
    <w:rsid w:val="00065365"/>
    <w:rsid w:val="000B353F"/>
    <w:rsid w:val="000C5366"/>
    <w:rsid w:val="00125F4C"/>
    <w:rsid w:val="00160BF3"/>
    <w:rsid w:val="00161AE2"/>
    <w:rsid w:val="00174F5D"/>
    <w:rsid w:val="001964EA"/>
    <w:rsid w:val="001B5388"/>
    <w:rsid w:val="001B751F"/>
    <w:rsid w:val="001D6DEC"/>
    <w:rsid w:val="00214235"/>
    <w:rsid w:val="00227DF9"/>
    <w:rsid w:val="00237967"/>
    <w:rsid w:val="00251DF6"/>
    <w:rsid w:val="00267D00"/>
    <w:rsid w:val="002B2701"/>
    <w:rsid w:val="002C4414"/>
    <w:rsid w:val="002D0828"/>
    <w:rsid w:val="002D4242"/>
    <w:rsid w:val="002E5D2E"/>
    <w:rsid w:val="00326775"/>
    <w:rsid w:val="00333C37"/>
    <w:rsid w:val="00342C1B"/>
    <w:rsid w:val="00352797"/>
    <w:rsid w:val="00384B76"/>
    <w:rsid w:val="00394238"/>
    <w:rsid w:val="003A37BE"/>
    <w:rsid w:val="003D5F36"/>
    <w:rsid w:val="00445FF9"/>
    <w:rsid w:val="00460464"/>
    <w:rsid w:val="00490031"/>
    <w:rsid w:val="004B3EE0"/>
    <w:rsid w:val="004E2E34"/>
    <w:rsid w:val="004E479A"/>
    <w:rsid w:val="005130C1"/>
    <w:rsid w:val="00526F3B"/>
    <w:rsid w:val="005400AC"/>
    <w:rsid w:val="00541AB5"/>
    <w:rsid w:val="0054671D"/>
    <w:rsid w:val="00555749"/>
    <w:rsid w:val="0056698A"/>
    <w:rsid w:val="00574765"/>
    <w:rsid w:val="005B4D62"/>
    <w:rsid w:val="005F1F97"/>
    <w:rsid w:val="00610A7F"/>
    <w:rsid w:val="0061289F"/>
    <w:rsid w:val="0063737E"/>
    <w:rsid w:val="00637E1E"/>
    <w:rsid w:val="00643103"/>
    <w:rsid w:val="00655515"/>
    <w:rsid w:val="00684895"/>
    <w:rsid w:val="006C088F"/>
    <w:rsid w:val="006D6D2B"/>
    <w:rsid w:val="00714B3B"/>
    <w:rsid w:val="00725092"/>
    <w:rsid w:val="007307A4"/>
    <w:rsid w:val="0073441C"/>
    <w:rsid w:val="007404DA"/>
    <w:rsid w:val="007509F7"/>
    <w:rsid w:val="00760DB3"/>
    <w:rsid w:val="00771CD1"/>
    <w:rsid w:val="007769D7"/>
    <w:rsid w:val="00787D5E"/>
    <w:rsid w:val="00792AED"/>
    <w:rsid w:val="007A7471"/>
    <w:rsid w:val="007B5323"/>
    <w:rsid w:val="007C7D60"/>
    <w:rsid w:val="007D5E44"/>
    <w:rsid w:val="00833B76"/>
    <w:rsid w:val="0083520D"/>
    <w:rsid w:val="00844DEB"/>
    <w:rsid w:val="0084707C"/>
    <w:rsid w:val="0085799D"/>
    <w:rsid w:val="008606A2"/>
    <w:rsid w:val="00862DD2"/>
    <w:rsid w:val="00887207"/>
    <w:rsid w:val="00893259"/>
    <w:rsid w:val="00896B37"/>
    <w:rsid w:val="008D5775"/>
    <w:rsid w:val="008F1052"/>
    <w:rsid w:val="009035E6"/>
    <w:rsid w:val="009254E4"/>
    <w:rsid w:val="00947ACE"/>
    <w:rsid w:val="00951F7B"/>
    <w:rsid w:val="00990374"/>
    <w:rsid w:val="009C0975"/>
    <w:rsid w:val="009D6881"/>
    <w:rsid w:val="00A01344"/>
    <w:rsid w:val="00A12C2F"/>
    <w:rsid w:val="00A221FA"/>
    <w:rsid w:val="00A469B0"/>
    <w:rsid w:val="00A600D0"/>
    <w:rsid w:val="00A64BA7"/>
    <w:rsid w:val="00AB0B34"/>
    <w:rsid w:val="00AB1B38"/>
    <w:rsid w:val="00AB3FDE"/>
    <w:rsid w:val="00AC3D41"/>
    <w:rsid w:val="00AD5C26"/>
    <w:rsid w:val="00AF445D"/>
    <w:rsid w:val="00B017AA"/>
    <w:rsid w:val="00B1628B"/>
    <w:rsid w:val="00B20744"/>
    <w:rsid w:val="00B37F64"/>
    <w:rsid w:val="00B466EE"/>
    <w:rsid w:val="00B60379"/>
    <w:rsid w:val="00B90D51"/>
    <w:rsid w:val="00BA7E9C"/>
    <w:rsid w:val="00BE463E"/>
    <w:rsid w:val="00C00FBF"/>
    <w:rsid w:val="00C26679"/>
    <w:rsid w:val="00C31076"/>
    <w:rsid w:val="00C87D9B"/>
    <w:rsid w:val="00CA5E6D"/>
    <w:rsid w:val="00CB3012"/>
    <w:rsid w:val="00CF454E"/>
    <w:rsid w:val="00D177C2"/>
    <w:rsid w:val="00D3553B"/>
    <w:rsid w:val="00D50B59"/>
    <w:rsid w:val="00D67B22"/>
    <w:rsid w:val="00D906E4"/>
    <w:rsid w:val="00D97FD9"/>
    <w:rsid w:val="00DB0BB2"/>
    <w:rsid w:val="00DB3EC9"/>
    <w:rsid w:val="00E14B9C"/>
    <w:rsid w:val="00E40873"/>
    <w:rsid w:val="00E44912"/>
    <w:rsid w:val="00EA33D3"/>
    <w:rsid w:val="00EC0A35"/>
    <w:rsid w:val="00EF76E2"/>
    <w:rsid w:val="00F13144"/>
    <w:rsid w:val="00F14F3C"/>
    <w:rsid w:val="00F333FF"/>
    <w:rsid w:val="00F3631A"/>
    <w:rsid w:val="00F445F5"/>
    <w:rsid w:val="00F86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41"/>
    <w:pPr>
      <w:spacing w:after="0" w:line="240" w:lineRule="auto"/>
      <w:jc w:val="both"/>
    </w:pPr>
    <w:rPr>
      <w:rFonts w:ascii="Times New Roman" w:eastAsia="Times New Roman" w:hAnsi="Times New Roman" w:cs="Times New Roman"/>
      <w:sz w:val="28"/>
      <w:szCs w:val="20"/>
      <w:lang w:val="en-US"/>
    </w:rPr>
  </w:style>
  <w:style w:type="paragraph" w:styleId="Heading1">
    <w:name w:val="heading 1"/>
    <w:basedOn w:val="Normal"/>
    <w:next w:val="Normal"/>
    <w:link w:val="Heading1Char"/>
    <w:qFormat/>
    <w:rsid w:val="00AC3D41"/>
    <w:pPr>
      <w:keepNext/>
      <w:tabs>
        <w:tab w:val="left" w:pos="2880"/>
      </w:tabs>
      <w:ind w:left="2880" w:hanging="2880"/>
      <w:jc w:val="left"/>
      <w:outlineLvl w:val="0"/>
    </w:pPr>
    <w:rPr>
      <w:u w:val="single"/>
      <w:lang w:val="en-GB"/>
    </w:rPr>
  </w:style>
  <w:style w:type="paragraph" w:styleId="Heading2">
    <w:name w:val="heading 2"/>
    <w:basedOn w:val="Normal"/>
    <w:next w:val="Normal"/>
    <w:link w:val="Heading2Char"/>
    <w:qFormat/>
    <w:rsid w:val="00AC3D41"/>
    <w:pPr>
      <w:keepNext/>
      <w:tabs>
        <w:tab w:val="left" w:pos="2880"/>
      </w:tabs>
      <w:ind w:left="2880" w:hanging="2880"/>
      <w:outlineLvl w:val="1"/>
    </w:pPr>
    <w:rPr>
      <w:b/>
      <w:lang w:val="en-GB"/>
    </w:rPr>
  </w:style>
  <w:style w:type="paragraph" w:styleId="Heading3">
    <w:name w:val="heading 3"/>
    <w:basedOn w:val="Normal"/>
    <w:next w:val="Normal"/>
    <w:link w:val="Heading3Char"/>
    <w:uiPriority w:val="9"/>
    <w:semiHidden/>
    <w:unhideWhenUsed/>
    <w:qFormat/>
    <w:rsid w:val="00227D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27DF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227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D4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AC3D41"/>
    <w:rPr>
      <w:rFonts w:ascii="Times New Roman" w:eastAsia="Times New Roman" w:hAnsi="Times New Roman" w:cs="Times New Roman"/>
      <w:b/>
      <w:sz w:val="28"/>
      <w:szCs w:val="20"/>
    </w:rPr>
  </w:style>
  <w:style w:type="paragraph" w:styleId="BodyTextIndent">
    <w:name w:val="Body Text Indent"/>
    <w:basedOn w:val="Normal"/>
    <w:link w:val="BodyTextIndentChar"/>
    <w:rsid w:val="00AC3D41"/>
    <w:pPr>
      <w:tabs>
        <w:tab w:val="left" w:pos="2880"/>
      </w:tabs>
      <w:ind w:left="2880" w:hanging="2880"/>
      <w:jc w:val="left"/>
    </w:pPr>
    <w:rPr>
      <w:lang w:val="en-GB"/>
    </w:rPr>
  </w:style>
  <w:style w:type="character" w:customStyle="1" w:styleId="BodyTextIndentChar">
    <w:name w:val="Body Text Indent Char"/>
    <w:basedOn w:val="DefaultParagraphFont"/>
    <w:link w:val="BodyTextIndent"/>
    <w:rsid w:val="00AC3D41"/>
    <w:rPr>
      <w:rFonts w:ascii="Times New Roman" w:eastAsia="Times New Roman" w:hAnsi="Times New Roman" w:cs="Times New Roman"/>
      <w:sz w:val="28"/>
      <w:szCs w:val="20"/>
    </w:rPr>
  </w:style>
  <w:style w:type="paragraph" w:customStyle="1" w:styleId="a">
    <w:name w:val="_"/>
    <w:rsid w:val="00AC3D41"/>
    <w:pPr>
      <w:spacing w:after="0" w:line="240" w:lineRule="auto"/>
      <w:ind w:left="-1440"/>
    </w:pPr>
    <w:rPr>
      <w:rFonts w:ascii="Times New Roman" w:eastAsia="Times New Roman" w:hAnsi="Times New Roman" w:cs="Times New Roman"/>
      <w:snapToGrid w:val="0"/>
      <w:sz w:val="24"/>
      <w:szCs w:val="20"/>
    </w:rPr>
  </w:style>
  <w:style w:type="paragraph" w:customStyle="1" w:styleId="1">
    <w:name w:val="_1"/>
    <w:rsid w:val="00AC3D41"/>
    <w:pPr>
      <w:spacing w:after="0" w:line="240" w:lineRule="auto"/>
      <w:ind w:left="-1440"/>
    </w:pPr>
    <w:rPr>
      <w:rFonts w:ascii="Times New Roman" w:eastAsia="Times New Roman" w:hAnsi="Times New Roman" w:cs="Times New Roman"/>
      <w:snapToGrid w:val="0"/>
      <w:sz w:val="24"/>
      <w:szCs w:val="20"/>
    </w:rPr>
  </w:style>
  <w:style w:type="character" w:styleId="PageNumber">
    <w:name w:val="page number"/>
    <w:basedOn w:val="DefaultParagraphFont"/>
    <w:rsid w:val="00AC3D41"/>
  </w:style>
  <w:style w:type="paragraph" w:styleId="Footer">
    <w:name w:val="footer"/>
    <w:basedOn w:val="Normal"/>
    <w:link w:val="FooterChar"/>
    <w:uiPriority w:val="99"/>
    <w:rsid w:val="00AC3D41"/>
    <w:pPr>
      <w:tabs>
        <w:tab w:val="center" w:pos="4320"/>
        <w:tab w:val="right" w:pos="8640"/>
      </w:tabs>
      <w:jc w:val="left"/>
    </w:pPr>
    <w:rPr>
      <w:snapToGrid w:val="0"/>
      <w:sz w:val="20"/>
      <w:lang w:val="en-GB"/>
    </w:rPr>
  </w:style>
  <w:style w:type="character" w:customStyle="1" w:styleId="FooterChar">
    <w:name w:val="Footer Char"/>
    <w:basedOn w:val="DefaultParagraphFont"/>
    <w:link w:val="Footer"/>
    <w:uiPriority w:val="99"/>
    <w:rsid w:val="00AC3D41"/>
    <w:rPr>
      <w:rFonts w:ascii="Times New Roman" w:eastAsia="Times New Roman" w:hAnsi="Times New Roman" w:cs="Times New Roman"/>
      <w:snapToGrid w:val="0"/>
      <w:sz w:val="20"/>
      <w:szCs w:val="20"/>
    </w:rPr>
  </w:style>
  <w:style w:type="paragraph" w:styleId="BodyText">
    <w:name w:val="Body Text"/>
    <w:basedOn w:val="Normal"/>
    <w:link w:val="BodyTextChar"/>
    <w:rsid w:val="00AC3D41"/>
    <w:pPr>
      <w:jc w:val="left"/>
    </w:pPr>
    <w:rPr>
      <w:rFonts w:ascii="Comic Sans MS" w:hAnsi="Comic Sans MS"/>
      <w:sz w:val="24"/>
      <w:lang w:val="en-GB"/>
    </w:rPr>
  </w:style>
  <w:style w:type="character" w:customStyle="1" w:styleId="BodyTextChar">
    <w:name w:val="Body Text Char"/>
    <w:basedOn w:val="DefaultParagraphFont"/>
    <w:link w:val="BodyText"/>
    <w:rsid w:val="00AC3D41"/>
    <w:rPr>
      <w:rFonts w:ascii="Comic Sans MS" w:eastAsia="Times New Roman" w:hAnsi="Comic Sans MS" w:cs="Times New Roman"/>
      <w:sz w:val="24"/>
      <w:szCs w:val="20"/>
    </w:rPr>
  </w:style>
  <w:style w:type="paragraph" w:styleId="ListParagraph">
    <w:name w:val="List Paragraph"/>
    <w:basedOn w:val="Normal"/>
    <w:uiPriority w:val="34"/>
    <w:qFormat/>
    <w:rsid w:val="00AC3D41"/>
    <w:pPr>
      <w:ind w:left="720"/>
    </w:pPr>
  </w:style>
  <w:style w:type="paragraph" w:styleId="Header">
    <w:name w:val="header"/>
    <w:basedOn w:val="Normal"/>
    <w:link w:val="HeaderChar"/>
    <w:rsid w:val="00AC3D41"/>
    <w:pPr>
      <w:tabs>
        <w:tab w:val="center" w:pos="4320"/>
        <w:tab w:val="right" w:pos="8640"/>
      </w:tabs>
    </w:pPr>
  </w:style>
  <w:style w:type="character" w:customStyle="1" w:styleId="HeaderChar">
    <w:name w:val="Header Char"/>
    <w:basedOn w:val="DefaultParagraphFont"/>
    <w:link w:val="Header"/>
    <w:rsid w:val="00AC3D41"/>
    <w:rPr>
      <w:rFonts w:ascii="Times New Roman" w:eastAsia="Times New Roman" w:hAnsi="Times New Roman" w:cs="Times New Roman"/>
      <w:sz w:val="28"/>
      <w:szCs w:val="20"/>
      <w:lang w:val="en-US"/>
    </w:rPr>
  </w:style>
  <w:style w:type="character" w:styleId="Emphasis">
    <w:name w:val="Emphasis"/>
    <w:basedOn w:val="DefaultParagraphFont"/>
    <w:qFormat/>
    <w:rsid w:val="00AC3D41"/>
    <w:rPr>
      <w:i/>
      <w:iCs/>
    </w:rPr>
  </w:style>
  <w:style w:type="paragraph" w:styleId="NoSpacing">
    <w:name w:val="No Spacing"/>
    <w:link w:val="NoSpacingChar"/>
    <w:uiPriority w:val="1"/>
    <w:qFormat/>
    <w:rsid w:val="00AC3D41"/>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C3D41"/>
    <w:rPr>
      <w:rFonts w:ascii="Calibri" w:eastAsia="Times New Roman" w:hAnsi="Calibri" w:cs="Times New Roman"/>
      <w:lang w:val="en-US"/>
    </w:rPr>
  </w:style>
  <w:style w:type="paragraph" w:styleId="BalloonText">
    <w:name w:val="Balloon Text"/>
    <w:basedOn w:val="Normal"/>
    <w:link w:val="BalloonTextChar"/>
    <w:rsid w:val="00AC3D41"/>
    <w:rPr>
      <w:rFonts w:ascii="Tahoma" w:hAnsi="Tahoma" w:cs="Tahoma"/>
      <w:sz w:val="16"/>
      <w:szCs w:val="16"/>
    </w:rPr>
  </w:style>
  <w:style w:type="character" w:customStyle="1" w:styleId="BalloonTextChar">
    <w:name w:val="Balloon Text Char"/>
    <w:basedOn w:val="DefaultParagraphFont"/>
    <w:link w:val="BalloonText"/>
    <w:rsid w:val="00AC3D41"/>
    <w:rPr>
      <w:rFonts w:ascii="Tahoma" w:eastAsia="Times New Roman" w:hAnsi="Tahoma" w:cs="Tahoma"/>
      <w:sz w:val="16"/>
      <w:szCs w:val="16"/>
      <w:lang w:val="en-US"/>
    </w:rPr>
  </w:style>
  <w:style w:type="table" w:styleId="TableGrid">
    <w:name w:val="Table Grid"/>
    <w:basedOn w:val="TableNormal"/>
    <w:uiPriority w:val="59"/>
    <w:rsid w:val="00AC3D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B7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227DF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27DF9"/>
    <w:rPr>
      <w:rFonts w:asciiTheme="majorHAnsi" w:eastAsiaTheme="majorEastAsia" w:hAnsiTheme="majorHAnsi" w:cstheme="majorBidi"/>
      <w:i/>
      <w:iCs/>
      <w:color w:val="365F91" w:themeColor="accent1" w:themeShade="BF"/>
      <w:sz w:val="28"/>
      <w:szCs w:val="20"/>
      <w:lang w:val="en-US"/>
    </w:rPr>
  </w:style>
  <w:style w:type="character" w:customStyle="1" w:styleId="Heading7Char">
    <w:name w:val="Heading 7 Char"/>
    <w:basedOn w:val="DefaultParagraphFont"/>
    <w:link w:val="Heading7"/>
    <w:uiPriority w:val="9"/>
    <w:semiHidden/>
    <w:rsid w:val="00227DF9"/>
    <w:rPr>
      <w:rFonts w:asciiTheme="majorHAnsi" w:eastAsiaTheme="majorEastAsia" w:hAnsiTheme="majorHAnsi" w:cstheme="majorBidi"/>
      <w:i/>
      <w:iCs/>
      <w:color w:val="243F60" w:themeColor="accent1" w:themeShade="7F"/>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7C99E-0E52-4019-A117-5BCDEC77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Bellis</dc:creator>
  <cp:lastModifiedBy>L Rooney</cp:lastModifiedBy>
  <cp:revision>2</cp:revision>
  <cp:lastPrinted>2020-09-15T09:28:00Z</cp:lastPrinted>
  <dcterms:created xsi:type="dcterms:W3CDTF">2020-09-16T13:18:00Z</dcterms:created>
  <dcterms:modified xsi:type="dcterms:W3CDTF">2020-09-16T13:18:00Z</dcterms:modified>
</cp:coreProperties>
</file>